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3DCE" w14:textId="1F331186" w:rsidR="617F77C8" w:rsidRDefault="4D9487B1" w:rsidP="617F77C8">
      <w:pPr>
        <w:jc w:val="center"/>
      </w:pPr>
      <w:r>
        <w:rPr>
          <w:noProof/>
        </w:rPr>
        <w:drawing>
          <wp:inline distT="0" distB="0" distL="0" distR="0" wp14:anchorId="221963E8" wp14:editId="337CEE2A">
            <wp:extent cx="4572000" cy="1666875"/>
            <wp:effectExtent l="0" t="0" r="0" b="0"/>
            <wp:docPr id="1765976539" name="Picture 176597653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976539"/>
                    <pic:cNvPicPr/>
                  </pic:nvPicPr>
                  <pic:blipFill>
                    <a:blip r:embed="rId11">
                      <a:extLst>
                        <a:ext uri="{28A0092B-C50C-407E-A947-70E740481C1C}">
                          <a14:useLocalDpi xmlns:a14="http://schemas.microsoft.com/office/drawing/2010/main" val="0"/>
                        </a:ext>
                      </a:extLst>
                    </a:blip>
                    <a:stretch>
                      <a:fillRect/>
                    </a:stretch>
                  </pic:blipFill>
                  <pic:spPr>
                    <a:xfrm>
                      <a:off x="0" y="0"/>
                      <a:ext cx="4572000" cy="1666875"/>
                    </a:xfrm>
                    <a:prstGeom prst="rect">
                      <a:avLst/>
                    </a:prstGeom>
                  </pic:spPr>
                </pic:pic>
              </a:graphicData>
            </a:graphic>
          </wp:inline>
        </w:drawing>
      </w:r>
    </w:p>
    <w:p w14:paraId="45D8BE64" w14:textId="1FEE7D9D" w:rsidR="008147CE" w:rsidRPr="00F646DA" w:rsidRDefault="00810271" w:rsidP="618F5C71">
      <w:pPr>
        <w:kinsoku w:val="0"/>
        <w:overflowPunct w:val="0"/>
        <w:autoSpaceDE w:val="0"/>
        <w:autoSpaceDN w:val="0"/>
        <w:adjustRightInd w:val="0"/>
        <w:spacing w:before="61" w:after="0" w:line="240" w:lineRule="auto"/>
        <w:ind w:left="39"/>
        <w:jc w:val="center"/>
        <w:rPr>
          <w:b/>
          <w:sz w:val="36"/>
          <w:szCs w:val="36"/>
        </w:rPr>
      </w:pPr>
      <w:r w:rsidRPr="1A9EB190">
        <w:rPr>
          <w:b/>
          <w:bCs/>
          <w:spacing w:val="1"/>
          <w:sz w:val="36"/>
          <w:szCs w:val="36"/>
        </w:rPr>
        <w:t>VENUE</w:t>
      </w:r>
      <w:r w:rsidR="007C0B42" w:rsidRPr="1A9EB190">
        <w:rPr>
          <w:b/>
          <w:spacing w:val="1"/>
          <w:sz w:val="36"/>
          <w:szCs w:val="36"/>
        </w:rPr>
        <w:t xml:space="preserve"> </w:t>
      </w:r>
      <w:r w:rsidRPr="1A59BAA1">
        <w:rPr>
          <w:b/>
          <w:bCs/>
          <w:spacing w:val="1"/>
          <w:sz w:val="36"/>
          <w:szCs w:val="36"/>
        </w:rPr>
        <w:t xml:space="preserve">USE </w:t>
      </w:r>
      <w:r w:rsidRPr="1A9EB190">
        <w:rPr>
          <w:b/>
          <w:spacing w:val="1"/>
          <w:sz w:val="36"/>
          <w:szCs w:val="36"/>
        </w:rPr>
        <w:t>APPLICA</w:t>
      </w:r>
      <w:r w:rsidR="00AF0D43" w:rsidRPr="1A9EB190">
        <w:rPr>
          <w:b/>
          <w:spacing w:val="1"/>
          <w:sz w:val="36"/>
          <w:szCs w:val="36"/>
        </w:rPr>
        <w:t>TION</w:t>
      </w:r>
      <w:r w:rsidRPr="1A9EB190">
        <w:rPr>
          <w:b/>
          <w:spacing w:val="1"/>
          <w:sz w:val="36"/>
          <w:szCs w:val="36"/>
        </w:rPr>
        <w:t xml:space="preserve"> AND</w:t>
      </w:r>
      <w:r w:rsidR="00AF0D43" w:rsidRPr="1A9EB190">
        <w:rPr>
          <w:b/>
          <w:spacing w:val="1"/>
          <w:sz w:val="36"/>
          <w:szCs w:val="36"/>
        </w:rPr>
        <w:t xml:space="preserve"> </w:t>
      </w:r>
      <w:r w:rsidR="009F13EF" w:rsidRPr="1A9EB190">
        <w:rPr>
          <w:b/>
          <w:spacing w:val="1"/>
          <w:sz w:val="36"/>
          <w:szCs w:val="36"/>
        </w:rPr>
        <w:t>CONTRACT</w:t>
      </w:r>
    </w:p>
    <w:p w14:paraId="23FDDF86" w14:textId="10A4D1CD" w:rsidR="3CA27228" w:rsidRDefault="008679A7" w:rsidP="001B7BCE">
      <w:pPr>
        <w:kinsoku w:val="0"/>
        <w:overflowPunct w:val="0"/>
        <w:autoSpaceDE w:val="0"/>
        <w:autoSpaceDN w:val="0"/>
        <w:adjustRightInd w:val="0"/>
        <w:spacing w:before="61" w:after="0" w:line="240" w:lineRule="auto"/>
        <w:ind w:left="39"/>
        <w:jc w:val="both"/>
        <w:rPr>
          <w:sz w:val="24"/>
          <w:szCs w:val="24"/>
        </w:rPr>
      </w:pPr>
      <w:hyperlink r:id="rId12" w:history="1">
        <w:r w:rsidR="493E8EF2" w:rsidRPr="001B7BCE">
          <w:rPr>
            <w:rStyle w:val="Hyperlink"/>
            <w:sz w:val="24"/>
            <w:szCs w:val="24"/>
          </w:rPr>
          <w:t>Th</w:t>
        </w:r>
        <w:r w:rsidR="001B7BCE" w:rsidRPr="001B7BCE">
          <w:rPr>
            <w:rStyle w:val="Hyperlink"/>
            <w:sz w:val="24"/>
            <w:szCs w:val="24"/>
          </w:rPr>
          <w:t>e</w:t>
        </w:r>
        <w:r w:rsidR="493E8EF2" w:rsidRPr="001B7BCE">
          <w:rPr>
            <w:rStyle w:val="Hyperlink"/>
            <w:sz w:val="24"/>
            <w:szCs w:val="24"/>
          </w:rPr>
          <w:t xml:space="preserve"> </w:t>
        </w:r>
        <w:r w:rsidR="001B7BCE">
          <w:rPr>
            <w:rStyle w:val="Hyperlink"/>
            <w:sz w:val="24"/>
            <w:szCs w:val="24"/>
          </w:rPr>
          <w:t xml:space="preserve">Duwamish River Community </w:t>
        </w:r>
        <w:r w:rsidR="493E8EF2" w:rsidRPr="001B7BCE">
          <w:rPr>
            <w:rStyle w:val="Hyperlink"/>
            <w:sz w:val="24"/>
            <w:szCs w:val="24"/>
          </w:rPr>
          <w:t>Hub</w:t>
        </w:r>
      </w:hyperlink>
      <w:r w:rsidR="493E8EF2" w:rsidRPr="0D9E041B">
        <w:rPr>
          <w:sz w:val="24"/>
          <w:szCs w:val="24"/>
        </w:rPr>
        <w:t xml:space="preserve"> is a place-based economic development resource center in the Duwamish Valley. This community asset is managed by the Port of Seattle in partnership with the Duwamish Valley Port Community Action Team (PCAT) to fulfil Resolution 3767, the Duwamish Valley Community Benefits Commitment. Please note that all proposed uses must align with Port-related career pathways </w:t>
      </w:r>
      <w:r w:rsidR="00E36B62">
        <w:rPr>
          <w:sz w:val="24"/>
          <w:szCs w:val="24"/>
        </w:rPr>
        <w:t xml:space="preserve">in Section 1, </w:t>
      </w:r>
      <w:r w:rsidR="493E8EF2" w:rsidRPr="0D9E041B">
        <w:rPr>
          <w:sz w:val="24"/>
          <w:szCs w:val="24"/>
        </w:rPr>
        <w:t>r</w:t>
      </w:r>
      <w:r w:rsidR="31AC4488" w:rsidRPr="0D9E041B">
        <w:rPr>
          <w:sz w:val="24"/>
          <w:szCs w:val="24"/>
        </w:rPr>
        <w:t xml:space="preserve">efer to </w:t>
      </w:r>
      <w:r w:rsidR="00E36B62">
        <w:rPr>
          <w:sz w:val="24"/>
          <w:szCs w:val="24"/>
        </w:rPr>
        <w:t>Section 4</w:t>
      </w:r>
      <w:r w:rsidR="31AC4488" w:rsidRPr="0D9E041B">
        <w:rPr>
          <w:sz w:val="24"/>
          <w:szCs w:val="24"/>
        </w:rPr>
        <w:t xml:space="preserve"> for more details. </w:t>
      </w:r>
    </w:p>
    <w:p w14:paraId="1E1159A0" w14:textId="77777777" w:rsidR="001B7BCE" w:rsidRPr="001B7BCE" w:rsidRDefault="001B7BCE" w:rsidP="001B7BCE">
      <w:pPr>
        <w:kinsoku w:val="0"/>
        <w:overflowPunct w:val="0"/>
        <w:autoSpaceDE w:val="0"/>
        <w:autoSpaceDN w:val="0"/>
        <w:adjustRightInd w:val="0"/>
        <w:spacing w:before="61" w:after="0" w:line="240" w:lineRule="auto"/>
        <w:ind w:left="39"/>
        <w:jc w:val="both"/>
        <w:rPr>
          <w:sz w:val="24"/>
          <w:szCs w:val="24"/>
        </w:rPr>
      </w:pPr>
    </w:p>
    <w:p w14:paraId="09020FA7" w14:textId="41AD392E" w:rsidR="001B7BCE" w:rsidRPr="001B7BCE" w:rsidRDefault="009F6FAB" w:rsidP="001B7BCE">
      <w:pPr>
        <w:rPr>
          <w:sz w:val="24"/>
          <w:szCs w:val="24"/>
        </w:rPr>
      </w:pPr>
      <w:r>
        <w:rPr>
          <w:sz w:val="24"/>
          <w:szCs w:val="24"/>
        </w:rPr>
        <w:t xml:space="preserve">Located in </w:t>
      </w:r>
      <w:r w:rsidR="001B7BCE">
        <w:rPr>
          <w:sz w:val="24"/>
          <w:szCs w:val="24"/>
        </w:rPr>
        <w:t>the heart of the South Park business district, t</w:t>
      </w:r>
      <w:r w:rsidR="001B7BCE" w:rsidRPr="001B7BCE">
        <w:rPr>
          <w:sz w:val="24"/>
          <w:szCs w:val="24"/>
        </w:rPr>
        <w:t xml:space="preserve">he </w:t>
      </w:r>
      <w:hyperlink r:id="rId13" w:history="1">
        <w:r w:rsidR="001B7BCE" w:rsidRPr="009647A6">
          <w:rPr>
            <w:rStyle w:val="Hyperlink"/>
            <w:sz w:val="24"/>
            <w:szCs w:val="24"/>
          </w:rPr>
          <w:t>Hub</w:t>
        </w:r>
      </w:hyperlink>
      <w:r w:rsidR="001B7BCE" w:rsidRPr="001B7BCE">
        <w:rPr>
          <w:sz w:val="24"/>
          <w:szCs w:val="24"/>
        </w:rPr>
        <w:t xml:space="preserve"> </w:t>
      </w:r>
      <w:r>
        <w:rPr>
          <w:sz w:val="24"/>
          <w:szCs w:val="24"/>
        </w:rPr>
        <w:t>address is</w:t>
      </w:r>
      <w:r w:rsidR="001B7BCE" w:rsidRPr="001B7BCE">
        <w:rPr>
          <w:sz w:val="24"/>
          <w:szCs w:val="24"/>
        </w:rPr>
        <w:t xml:space="preserve"> 8600 14th Avenue South, Seattle, WA 98108. It is accessible by King Country Metro bus lines (Route #s 131, 132, 60)</w:t>
      </w:r>
      <w:r w:rsidR="001B7BCE">
        <w:rPr>
          <w:sz w:val="24"/>
          <w:szCs w:val="24"/>
        </w:rPr>
        <w:t xml:space="preserve"> and has its own gated parking lot.</w:t>
      </w:r>
    </w:p>
    <w:p w14:paraId="18B57A31" w14:textId="7D6D790C" w:rsidR="00745B37" w:rsidRPr="00745B37" w:rsidRDefault="001A715B" w:rsidP="00745B37">
      <w:pPr>
        <w:pStyle w:val="IntenseQuote"/>
        <w:rPr>
          <w:b/>
          <w:bCs/>
          <w:sz w:val="28"/>
          <w:szCs w:val="28"/>
        </w:rPr>
      </w:pPr>
      <w:r w:rsidRPr="00745B37">
        <w:rPr>
          <w:b/>
          <w:bCs/>
          <w:sz w:val="28"/>
          <w:szCs w:val="28"/>
        </w:rPr>
        <w:t>INSTRUCTIONS</w:t>
      </w:r>
      <w:r w:rsidR="00D51D8A" w:rsidRPr="00745B37">
        <w:rPr>
          <w:b/>
          <w:bCs/>
          <w:sz w:val="28"/>
          <w:szCs w:val="28"/>
        </w:rPr>
        <w:t xml:space="preserve"> FOR BOOKING THE HUB</w:t>
      </w:r>
      <w:r w:rsidRPr="00745B37">
        <w:rPr>
          <w:b/>
          <w:bCs/>
          <w:sz w:val="28"/>
          <w:szCs w:val="28"/>
        </w:rPr>
        <w:t>:</w:t>
      </w:r>
    </w:p>
    <w:p w14:paraId="1D65E93F" w14:textId="77777777" w:rsidR="0023497B" w:rsidRDefault="001A715B" w:rsidP="00745B37">
      <w:pPr>
        <w:pStyle w:val="ListParagraph"/>
        <w:numPr>
          <w:ilvl w:val="0"/>
          <w:numId w:val="8"/>
        </w:numPr>
      </w:pPr>
      <w:r w:rsidRPr="0023497B">
        <w:rPr>
          <w:b/>
          <w:bCs/>
          <w:u w:val="single"/>
        </w:rPr>
        <w:t>At least 2 weeks prior to your event date,</w:t>
      </w:r>
      <w:r w:rsidRPr="00D51D8A">
        <w:t xml:space="preserve"> fill out the below form</w:t>
      </w:r>
      <w:r w:rsidR="0023497B">
        <w:t xml:space="preserve"> and email it to </w:t>
      </w:r>
      <w:hyperlink r:id="rId14" w:history="1">
        <w:r w:rsidR="0023497B" w:rsidRPr="00A94A41">
          <w:rPr>
            <w:rStyle w:val="Hyperlink"/>
          </w:rPr>
          <w:t>DRCH@portseattle.org</w:t>
        </w:r>
      </w:hyperlink>
      <w:r w:rsidR="0023497B">
        <w:t xml:space="preserve"> </w:t>
      </w:r>
    </w:p>
    <w:p w14:paraId="5AC0FFD3" w14:textId="77777777" w:rsidR="0023497B" w:rsidRDefault="0023497B" w:rsidP="00745B37">
      <w:pPr>
        <w:spacing w:line="240" w:lineRule="auto"/>
        <w:ind w:left="39"/>
        <w:rPr>
          <w:sz w:val="24"/>
          <w:szCs w:val="24"/>
        </w:rPr>
      </w:pPr>
      <w:r>
        <w:rPr>
          <w:sz w:val="24"/>
          <w:szCs w:val="24"/>
        </w:rPr>
        <w:t xml:space="preserve">If </w:t>
      </w:r>
      <w:r w:rsidR="001A715B" w:rsidRPr="0023497B">
        <w:rPr>
          <w:sz w:val="24"/>
          <w:szCs w:val="24"/>
        </w:rPr>
        <w:t>you would like assistance</w:t>
      </w:r>
      <w:r>
        <w:rPr>
          <w:sz w:val="24"/>
          <w:szCs w:val="24"/>
        </w:rPr>
        <w:t xml:space="preserve"> filling out this form</w:t>
      </w:r>
      <w:r w:rsidR="001A715B" w:rsidRPr="0023497B">
        <w:rPr>
          <w:sz w:val="24"/>
          <w:szCs w:val="24"/>
        </w:rPr>
        <w:t xml:space="preserve">, please leave a voicemail at 206-787-5667 and a Port staff will call you to </w:t>
      </w:r>
      <w:r w:rsidR="00D51D8A" w:rsidRPr="0023497B">
        <w:rPr>
          <w:sz w:val="24"/>
          <w:szCs w:val="24"/>
        </w:rPr>
        <w:t>complete the form together.</w:t>
      </w:r>
      <w:r w:rsidR="006F1CA2" w:rsidRPr="0023497B">
        <w:rPr>
          <w:b/>
          <w:bCs/>
        </w:rPr>
        <w:t xml:space="preserve"> </w:t>
      </w:r>
      <w:r w:rsidR="00D51D8A" w:rsidRPr="0023497B">
        <w:rPr>
          <w:sz w:val="24"/>
          <w:szCs w:val="24"/>
        </w:rPr>
        <w:t xml:space="preserve">Note: </w:t>
      </w:r>
      <w:r w:rsidR="001A715B" w:rsidRPr="0023497B">
        <w:rPr>
          <w:sz w:val="24"/>
          <w:szCs w:val="24"/>
        </w:rPr>
        <w:t>Y</w:t>
      </w:r>
      <w:r w:rsidR="006F1CA2" w:rsidRPr="0023497B">
        <w:rPr>
          <w:sz w:val="24"/>
          <w:szCs w:val="24"/>
        </w:rPr>
        <w:t>OUR EVENT IS NOT CONFIRMED UNTIL YOU RECEIVE WRITTEN APPROVAL FROM PORT STAFF AND PAYMENT IS RECEIVED</w:t>
      </w:r>
      <w:r w:rsidR="006F1CA2" w:rsidRPr="00D51D8A">
        <w:t>.</w:t>
      </w:r>
    </w:p>
    <w:p w14:paraId="17A57940" w14:textId="52CD3E3A" w:rsidR="00D51D8A" w:rsidRDefault="00D51D8A" w:rsidP="00745B37">
      <w:pPr>
        <w:pStyle w:val="ListParagraph"/>
        <w:numPr>
          <w:ilvl w:val="0"/>
          <w:numId w:val="8"/>
        </w:numPr>
      </w:pPr>
      <w:r>
        <w:t>Schedule an in-person or virtual tour of the Hub with Port staff</w:t>
      </w:r>
      <w:r w:rsidR="00E84E56">
        <w:t xml:space="preserve"> before your event</w:t>
      </w:r>
      <w:r>
        <w:t xml:space="preserve">. </w:t>
      </w:r>
    </w:p>
    <w:p w14:paraId="76784B41" w14:textId="5D477D4B" w:rsidR="0023497B" w:rsidRPr="0023497B" w:rsidRDefault="0023497B" w:rsidP="00745B37">
      <w:pPr>
        <w:pStyle w:val="ListParagraph"/>
        <w:numPr>
          <w:ilvl w:val="0"/>
          <w:numId w:val="8"/>
        </w:numPr>
      </w:pPr>
      <w:r>
        <w:t xml:space="preserve">Sign contract and submit payment electronically. Port staff will assist you with this process. </w:t>
      </w:r>
    </w:p>
    <w:p w14:paraId="05313FD8" w14:textId="15718A3C" w:rsidR="00D51D8A" w:rsidRDefault="00D51D8A" w:rsidP="00745B37">
      <w:pPr>
        <w:pStyle w:val="Heading1"/>
      </w:pPr>
    </w:p>
    <w:p w14:paraId="50263495" w14:textId="3EB8D0BC" w:rsidR="00745B37" w:rsidRDefault="00745B37" w:rsidP="00745B37">
      <w:pPr>
        <w:pStyle w:val="ListParagraph"/>
        <w:numPr>
          <w:ilvl w:val="0"/>
          <w:numId w:val="11"/>
        </w:numPr>
      </w:pPr>
      <w:r w:rsidRPr="00745B37">
        <w:t xml:space="preserve">For more information about the Port’s Duwamish Valley Community Benefits Commitment, visit: </w:t>
      </w:r>
      <w:hyperlink r:id="rId15" w:history="1">
        <w:r w:rsidRPr="00745B37">
          <w:rPr>
            <w:rStyle w:val="Hyperlink"/>
          </w:rPr>
          <w:t>www.portseattle.org/duwamishvalley</w:t>
        </w:r>
      </w:hyperlink>
    </w:p>
    <w:p w14:paraId="532C868D" w14:textId="77777777" w:rsidR="00745B37" w:rsidRPr="00745B37" w:rsidRDefault="00745B37" w:rsidP="00745B37">
      <w:pPr>
        <w:pStyle w:val="ListParagraph"/>
        <w:ind w:left="360" w:firstLine="0"/>
      </w:pPr>
    </w:p>
    <w:p w14:paraId="3FD0D42C" w14:textId="67DE9E4E" w:rsidR="00745B37" w:rsidRPr="00745B37" w:rsidRDefault="00745B37" w:rsidP="00745B37">
      <w:pPr>
        <w:pStyle w:val="ListParagraph"/>
        <w:numPr>
          <w:ilvl w:val="0"/>
          <w:numId w:val="11"/>
        </w:numPr>
      </w:pPr>
      <w:r w:rsidRPr="00745B37">
        <w:t>For questions</w:t>
      </w:r>
      <w:r>
        <w:t xml:space="preserve">, please </w:t>
      </w:r>
      <w:r w:rsidRPr="00745B37">
        <w:t xml:space="preserve">contact Port staff Peaches Thomas or Christina Billingsley at: </w:t>
      </w:r>
      <w:hyperlink r:id="rId16" w:history="1">
        <w:r w:rsidRPr="00745B37">
          <w:rPr>
            <w:rStyle w:val="Hyperlink"/>
          </w:rPr>
          <w:t>drch@portseattle.org</w:t>
        </w:r>
      </w:hyperlink>
      <w:r w:rsidRPr="00745B37">
        <w:t xml:space="preserve">. </w:t>
      </w:r>
    </w:p>
    <w:p w14:paraId="5C3963DE" w14:textId="73C89DB5" w:rsidR="00745B37" w:rsidRPr="00745B37" w:rsidRDefault="00745B37" w:rsidP="00745B37">
      <w:pPr>
        <w:spacing w:line="240" w:lineRule="auto"/>
        <w:rPr>
          <w:sz w:val="24"/>
          <w:szCs w:val="24"/>
        </w:rPr>
      </w:pPr>
      <w:r>
        <w:rPr>
          <w:sz w:val="24"/>
          <w:szCs w:val="24"/>
        </w:rPr>
        <w:br w:type="page"/>
      </w:r>
    </w:p>
    <w:p w14:paraId="3172941D" w14:textId="728DBB5D" w:rsidR="00AF156E" w:rsidRPr="000479B5" w:rsidRDefault="00D51D8A" w:rsidP="000479B5">
      <w:pPr>
        <w:pStyle w:val="IntenseQuote"/>
        <w:rPr>
          <w:b/>
          <w:bCs/>
          <w:sz w:val="24"/>
          <w:szCs w:val="24"/>
        </w:rPr>
      </w:pPr>
      <w:r w:rsidRPr="00D51D8A">
        <w:rPr>
          <w:b/>
          <w:bCs/>
          <w:sz w:val="24"/>
          <w:szCs w:val="24"/>
        </w:rPr>
        <w:lastRenderedPageBreak/>
        <w:t>SECTION 1:  EVENT USE DESCRIPTION</w:t>
      </w:r>
    </w:p>
    <w:p w14:paraId="13A8F81A" w14:textId="6C313054" w:rsidR="00AF156E" w:rsidRPr="002464C3" w:rsidRDefault="00AF156E" w:rsidP="00AF156E">
      <w:pPr>
        <w:kinsoku w:val="0"/>
        <w:overflowPunct w:val="0"/>
        <w:autoSpaceDE w:val="0"/>
        <w:autoSpaceDN w:val="0"/>
        <w:adjustRightInd w:val="0"/>
        <w:spacing w:before="1" w:after="0" w:line="237" w:lineRule="auto"/>
        <w:ind w:left="40" w:right="398"/>
        <w:outlineLvl w:val="0"/>
        <w:rPr>
          <w:b/>
          <w:bCs/>
          <w:i/>
          <w:sz w:val="28"/>
          <w:szCs w:val="28"/>
        </w:rPr>
      </w:pPr>
      <w:r w:rsidRPr="002464C3">
        <w:rPr>
          <w:b/>
          <w:i/>
          <w:sz w:val="28"/>
          <w:szCs w:val="28"/>
        </w:rPr>
        <w:t xml:space="preserve">TABLE 1: </w:t>
      </w:r>
      <w:r w:rsidRPr="002464C3">
        <w:rPr>
          <w:b/>
          <w:bCs/>
          <w:i/>
          <w:sz w:val="28"/>
          <w:szCs w:val="28"/>
        </w:rPr>
        <w:t>User Information</w:t>
      </w:r>
    </w:p>
    <w:p w14:paraId="2472B174" w14:textId="03BF8E39" w:rsidR="001A715B" w:rsidRDefault="001A715B" w:rsidP="001A715B">
      <w:pPr>
        <w:spacing w:before="61" w:after="0" w:line="240" w:lineRule="auto"/>
        <w:rPr>
          <w:i/>
          <w:sz w:val="24"/>
          <w:szCs w:val="24"/>
        </w:rPr>
      </w:pPr>
      <w:r w:rsidRPr="32762AF3">
        <w:rPr>
          <w:i/>
          <w:sz w:val="24"/>
          <w:szCs w:val="24"/>
        </w:rPr>
        <w:t xml:space="preserve">Our proposed event </w:t>
      </w:r>
      <w:r w:rsidR="00745B37">
        <w:rPr>
          <w:i/>
          <w:sz w:val="24"/>
          <w:szCs w:val="24"/>
        </w:rPr>
        <w:t>connects</w:t>
      </w:r>
      <w:r w:rsidRPr="32762AF3">
        <w:rPr>
          <w:i/>
          <w:sz w:val="24"/>
          <w:szCs w:val="24"/>
        </w:rPr>
        <w:t xml:space="preserve"> to the following Port-related career pathways: </w:t>
      </w:r>
    </w:p>
    <w:p w14:paraId="4962511C" w14:textId="6FCDA4B3" w:rsidR="001A715B" w:rsidRPr="00AF156E" w:rsidRDefault="008679A7" w:rsidP="00135A7C">
      <w:pPr>
        <w:pStyle w:val="ListParagraph"/>
        <w:kinsoku w:val="0"/>
        <w:overflowPunct w:val="0"/>
        <w:spacing w:before="1" w:line="237" w:lineRule="auto"/>
        <w:ind w:left="360" w:right="398" w:firstLine="0"/>
        <w:outlineLvl w:val="0"/>
        <w:rPr>
          <w:rFonts w:asciiTheme="minorHAnsi" w:hAnsiTheme="minorHAnsi" w:cstheme="minorBidi"/>
          <w:bCs/>
          <w:color w:val="000000" w:themeColor="text1"/>
        </w:rPr>
      </w:pPr>
      <w:sdt>
        <w:sdtPr>
          <w:rPr>
            <w:rFonts w:asciiTheme="minorHAnsi" w:hAnsiTheme="minorHAnsi" w:cstheme="minorBidi"/>
            <w:b/>
            <w:color w:val="000000" w:themeColor="text1"/>
          </w:rPr>
          <w:id w:val="-186370445"/>
          <w14:checkbox>
            <w14:checked w14:val="0"/>
            <w14:checkedState w14:val="2612" w14:font="MS Gothic"/>
            <w14:uncheckedState w14:val="2610" w14:font="MS Gothic"/>
          </w14:checkbox>
        </w:sdtPr>
        <w:sdtEndPr/>
        <w:sdtContent>
          <w:r w:rsidR="00135A7C">
            <w:rPr>
              <w:rFonts w:ascii="MS Gothic" w:eastAsia="MS Gothic" w:hAnsi="MS Gothic" w:cstheme="minorBidi" w:hint="eastAsia"/>
              <w:b/>
              <w:color w:val="000000" w:themeColor="text1"/>
            </w:rPr>
            <w:t>☐</w:t>
          </w:r>
        </w:sdtContent>
      </w:sdt>
      <w:r w:rsidR="00135A7C">
        <w:rPr>
          <w:rFonts w:asciiTheme="minorHAnsi" w:hAnsiTheme="minorHAnsi" w:cstheme="minorBidi"/>
          <w:b/>
          <w:color w:val="000000" w:themeColor="text1"/>
        </w:rPr>
        <w:t xml:space="preserve">  </w:t>
      </w:r>
      <w:r w:rsidR="001A715B" w:rsidRPr="00AF156E">
        <w:rPr>
          <w:rFonts w:asciiTheme="minorHAnsi" w:hAnsiTheme="minorHAnsi" w:cstheme="minorBidi"/>
          <w:b/>
          <w:color w:val="000000" w:themeColor="text1"/>
        </w:rPr>
        <w:t>Maritime</w:t>
      </w:r>
      <w:r w:rsidR="00135A7C">
        <w:rPr>
          <w:rFonts w:asciiTheme="minorHAnsi" w:hAnsiTheme="minorHAnsi" w:cstheme="minorBidi"/>
          <w:b/>
          <w:color w:val="000000" w:themeColor="text1"/>
        </w:rPr>
        <w:t xml:space="preserve"> and</w:t>
      </w:r>
      <w:r w:rsidR="001A715B" w:rsidRPr="00AF156E">
        <w:rPr>
          <w:rFonts w:asciiTheme="minorHAnsi" w:hAnsiTheme="minorHAnsi" w:cstheme="minorBidi"/>
          <w:b/>
          <w:color w:val="000000" w:themeColor="text1"/>
        </w:rPr>
        <w:t xml:space="preserve"> </w:t>
      </w:r>
      <w:r w:rsidR="00034B2E" w:rsidRPr="00AF156E">
        <w:rPr>
          <w:rFonts w:asciiTheme="minorHAnsi" w:hAnsiTheme="minorHAnsi" w:cstheme="minorBidi"/>
          <w:b/>
          <w:color w:val="000000" w:themeColor="text1"/>
        </w:rPr>
        <w:t xml:space="preserve">or </w:t>
      </w:r>
      <w:r w:rsidR="001A715B" w:rsidRPr="00AF156E">
        <w:rPr>
          <w:b/>
          <w:color w:val="000000" w:themeColor="text1"/>
        </w:rPr>
        <w:t>Aviation Industry</w:t>
      </w:r>
      <w:r w:rsidR="001A715B" w:rsidRPr="00AF156E">
        <w:rPr>
          <w:bCs/>
          <w:color w:val="000000" w:themeColor="text1"/>
        </w:rPr>
        <w:t xml:space="preserve"> </w:t>
      </w:r>
      <w:r w:rsidR="00034B2E" w:rsidRPr="00AF156E">
        <w:rPr>
          <w:bCs/>
          <w:color w:val="000000" w:themeColor="text1"/>
        </w:rPr>
        <w:t>(</w:t>
      </w:r>
      <w:r w:rsidR="00034B2E" w:rsidRPr="00AF156E">
        <w:rPr>
          <w:rStyle w:val="normaltextrun"/>
          <w:rFonts w:asciiTheme="minorHAnsi" w:hAnsiTheme="minorHAnsi" w:cstheme="minorHAnsi"/>
          <w:bCs/>
        </w:rPr>
        <w:t>e</w:t>
      </w:r>
      <w:r w:rsidR="00AF156E" w:rsidRPr="00AF156E">
        <w:rPr>
          <w:rStyle w:val="normaltextrun"/>
          <w:rFonts w:asciiTheme="minorHAnsi" w:hAnsiTheme="minorHAnsi" w:cstheme="minorHAnsi"/>
          <w:bCs/>
        </w:rPr>
        <w:t>x: Fishing, Boating, Shipping, Cargo Handling, Cruise, Engineering, Airport Operations, Airport Dining and Retail, Aviation and Maritime Safety, Freight Movement and Transportation, Tourism and Travel)</w:t>
      </w:r>
      <w:r w:rsidR="00AF156E" w:rsidRPr="00AF156E">
        <w:rPr>
          <w:rStyle w:val="eop"/>
          <w:rFonts w:asciiTheme="minorHAnsi" w:hAnsiTheme="minorHAnsi" w:cstheme="minorHAnsi"/>
          <w:bCs/>
        </w:rPr>
        <w:t> </w:t>
      </w:r>
    </w:p>
    <w:p w14:paraId="5BCE7124" w14:textId="0AB40A48" w:rsidR="001A715B" w:rsidRPr="00AF156E" w:rsidRDefault="008679A7" w:rsidP="00135A7C">
      <w:pPr>
        <w:pStyle w:val="ListParagraph"/>
        <w:kinsoku w:val="0"/>
        <w:overflowPunct w:val="0"/>
        <w:spacing w:before="1" w:line="237" w:lineRule="auto"/>
        <w:ind w:left="360" w:right="398" w:firstLine="0"/>
        <w:outlineLvl w:val="0"/>
        <w:rPr>
          <w:bCs/>
          <w:color w:val="000000" w:themeColor="text1"/>
        </w:rPr>
      </w:pPr>
      <w:sdt>
        <w:sdtPr>
          <w:rPr>
            <w:rFonts w:asciiTheme="minorHAnsi" w:hAnsiTheme="minorHAnsi" w:cstheme="minorBidi"/>
            <w:b/>
            <w:color w:val="000000" w:themeColor="text1"/>
          </w:rPr>
          <w:id w:val="1885207835"/>
          <w14:checkbox>
            <w14:checked w14:val="0"/>
            <w14:checkedState w14:val="2612" w14:font="MS Gothic"/>
            <w14:uncheckedState w14:val="2610" w14:font="MS Gothic"/>
          </w14:checkbox>
        </w:sdtPr>
        <w:sdtEndPr/>
        <w:sdtContent>
          <w:r w:rsidR="00135A7C">
            <w:rPr>
              <w:rFonts w:ascii="MS Gothic" w:eastAsia="MS Gothic" w:hAnsi="MS Gothic" w:cstheme="minorBidi" w:hint="eastAsia"/>
              <w:b/>
              <w:color w:val="000000" w:themeColor="text1"/>
            </w:rPr>
            <w:t>☐</w:t>
          </w:r>
        </w:sdtContent>
      </w:sdt>
      <w:r w:rsidR="00135A7C">
        <w:rPr>
          <w:rFonts w:asciiTheme="minorHAnsi" w:hAnsiTheme="minorHAnsi" w:cstheme="minorBidi"/>
          <w:b/>
          <w:color w:val="000000" w:themeColor="text1"/>
        </w:rPr>
        <w:t xml:space="preserve">  </w:t>
      </w:r>
      <w:r w:rsidR="00AF156E" w:rsidRPr="00AF156E">
        <w:rPr>
          <w:rFonts w:asciiTheme="minorHAnsi" w:hAnsiTheme="minorHAnsi" w:cstheme="minorBidi"/>
          <w:b/>
          <w:color w:val="000000" w:themeColor="text1"/>
        </w:rPr>
        <w:t>Economic</w:t>
      </w:r>
      <w:r w:rsidR="001A715B" w:rsidRPr="00AF156E">
        <w:rPr>
          <w:rFonts w:asciiTheme="minorHAnsi" w:hAnsiTheme="minorHAnsi" w:cstheme="minorBidi"/>
          <w:b/>
          <w:color w:val="000000" w:themeColor="text1"/>
        </w:rPr>
        <w:t xml:space="preserve"> Development</w:t>
      </w:r>
      <w:r w:rsidR="001A715B" w:rsidRPr="00AF156E">
        <w:rPr>
          <w:rFonts w:asciiTheme="minorHAnsi" w:hAnsiTheme="minorHAnsi" w:cstheme="minorBidi"/>
          <w:bCs/>
          <w:color w:val="000000" w:themeColor="text1"/>
        </w:rPr>
        <w:t xml:space="preserve"> </w:t>
      </w:r>
      <w:r w:rsidR="00AF156E" w:rsidRPr="00AF156E">
        <w:rPr>
          <w:rStyle w:val="normaltextrun"/>
          <w:rFonts w:asciiTheme="minorHAnsi" w:hAnsiTheme="minorHAnsi" w:cstheme="minorHAnsi"/>
          <w:bCs/>
          <w:color w:val="000000" w:themeColor="text1"/>
        </w:rPr>
        <w:t>(ex: Small Businesses and WMBEs)</w:t>
      </w:r>
    </w:p>
    <w:p w14:paraId="19D76758" w14:textId="5295F401" w:rsidR="001A715B" w:rsidRPr="00AF156E" w:rsidRDefault="008679A7" w:rsidP="00135A7C">
      <w:pPr>
        <w:pStyle w:val="ListParagraph"/>
        <w:kinsoku w:val="0"/>
        <w:overflowPunct w:val="0"/>
        <w:spacing w:before="1" w:line="237" w:lineRule="auto"/>
        <w:ind w:left="360" w:right="398" w:firstLine="0"/>
        <w:outlineLvl w:val="0"/>
        <w:rPr>
          <w:rFonts w:asciiTheme="minorHAnsi" w:hAnsiTheme="minorHAnsi" w:cstheme="minorBidi"/>
          <w:bCs/>
          <w:color w:val="000000" w:themeColor="text1"/>
        </w:rPr>
      </w:pPr>
      <w:sdt>
        <w:sdtPr>
          <w:rPr>
            <w:rFonts w:asciiTheme="minorHAnsi" w:hAnsiTheme="minorHAnsi" w:cstheme="minorBidi"/>
            <w:b/>
            <w:color w:val="000000" w:themeColor="text1"/>
          </w:rPr>
          <w:id w:val="765504152"/>
          <w14:checkbox>
            <w14:checked w14:val="0"/>
            <w14:checkedState w14:val="2612" w14:font="MS Gothic"/>
            <w14:uncheckedState w14:val="2610" w14:font="MS Gothic"/>
          </w14:checkbox>
        </w:sdtPr>
        <w:sdtEndPr/>
        <w:sdtContent>
          <w:r w:rsidR="00135A7C">
            <w:rPr>
              <w:rFonts w:ascii="MS Gothic" w:eastAsia="MS Gothic" w:hAnsi="MS Gothic" w:cstheme="minorBidi" w:hint="eastAsia"/>
              <w:b/>
              <w:color w:val="000000" w:themeColor="text1"/>
            </w:rPr>
            <w:t>☐</w:t>
          </w:r>
        </w:sdtContent>
      </w:sdt>
      <w:r w:rsidR="00135A7C">
        <w:rPr>
          <w:rFonts w:asciiTheme="minorHAnsi" w:hAnsiTheme="minorHAnsi" w:cstheme="minorBidi"/>
          <w:b/>
          <w:color w:val="000000" w:themeColor="text1"/>
        </w:rPr>
        <w:t xml:space="preserve">  </w:t>
      </w:r>
      <w:r w:rsidR="00AF156E" w:rsidRPr="00AF156E">
        <w:rPr>
          <w:rFonts w:asciiTheme="minorHAnsi" w:hAnsiTheme="minorHAnsi" w:cstheme="minorBidi"/>
          <w:b/>
          <w:color w:val="000000" w:themeColor="text1"/>
        </w:rPr>
        <w:t>Workforce</w:t>
      </w:r>
      <w:r w:rsidR="001A715B" w:rsidRPr="00AF156E">
        <w:rPr>
          <w:rFonts w:asciiTheme="minorHAnsi" w:hAnsiTheme="minorHAnsi" w:cstheme="minorBidi"/>
          <w:b/>
          <w:color w:val="000000" w:themeColor="text1"/>
        </w:rPr>
        <w:t xml:space="preserve"> Development</w:t>
      </w:r>
      <w:r w:rsidR="001A715B" w:rsidRPr="00AF156E">
        <w:rPr>
          <w:rFonts w:asciiTheme="minorHAnsi" w:hAnsiTheme="minorHAnsi" w:cstheme="minorBidi"/>
          <w:bCs/>
          <w:color w:val="000000" w:themeColor="text1"/>
        </w:rPr>
        <w:t xml:space="preserve"> </w:t>
      </w:r>
      <w:r w:rsidR="001A715B" w:rsidRPr="009B6163">
        <w:t>(</w:t>
      </w:r>
      <w:r w:rsidR="00AF156E" w:rsidRPr="009B6163">
        <w:t>ex:</w:t>
      </w:r>
      <w:r w:rsidR="00AF156E" w:rsidRPr="00AF156E">
        <w:rPr>
          <w:rStyle w:val="normaltextrun"/>
          <w:rFonts w:asciiTheme="minorHAnsi" w:hAnsiTheme="minorHAnsi" w:cstheme="minorBidi"/>
          <w:bCs/>
        </w:rPr>
        <w:t> Skilled Trades and</w:t>
      </w:r>
      <w:r w:rsidR="00AF156E" w:rsidRPr="00AF156E">
        <w:rPr>
          <w:rStyle w:val="normaltextrun"/>
          <w:rFonts w:asciiTheme="minorHAnsi" w:hAnsiTheme="minorHAnsi" w:cstheme="minorBidi"/>
          <w:bCs/>
          <w:color w:val="0070C0"/>
        </w:rPr>
        <w:t xml:space="preserve"> </w:t>
      </w:r>
      <w:r w:rsidR="00AF156E" w:rsidRPr="00AF156E">
        <w:rPr>
          <w:rStyle w:val="normaltextrun"/>
          <w:rFonts w:asciiTheme="minorHAnsi" w:hAnsiTheme="minorHAnsi" w:cstheme="minorBidi"/>
          <w:bCs/>
        </w:rPr>
        <w:t>Construction) </w:t>
      </w:r>
      <w:r w:rsidR="00AF156E" w:rsidRPr="00AF156E">
        <w:rPr>
          <w:rStyle w:val="eop"/>
          <w:rFonts w:asciiTheme="minorHAnsi" w:hAnsiTheme="minorHAnsi" w:cstheme="minorBidi"/>
          <w:bCs/>
        </w:rPr>
        <w:t> </w:t>
      </w:r>
    </w:p>
    <w:p w14:paraId="68306A80" w14:textId="51C7BD88" w:rsidR="001A715B" w:rsidRPr="003E1DC0" w:rsidRDefault="008679A7" w:rsidP="00135A7C">
      <w:pPr>
        <w:pStyle w:val="ListParagraph"/>
        <w:kinsoku w:val="0"/>
        <w:overflowPunct w:val="0"/>
        <w:spacing w:before="1" w:line="237" w:lineRule="auto"/>
        <w:ind w:left="360" w:right="398" w:firstLine="0"/>
        <w:outlineLvl w:val="0"/>
        <w:rPr>
          <w:rFonts w:asciiTheme="minorHAnsi" w:hAnsiTheme="minorHAnsi" w:cstheme="minorBidi"/>
          <w:bCs/>
          <w:color w:val="0070C0"/>
        </w:rPr>
      </w:pPr>
      <w:sdt>
        <w:sdtPr>
          <w:rPr>
            <w:rFonts w:asciiTheme="minorHAnsi" w:hAnsiTheme="minorHAnsi" w:cstheme="minorBidi"/>
            <w:b/>
            <w:color w:val="000000" w:themeColor="text1"/>
          </w:rPr>
          <w:id w:val="-1279708972"/>
          <w14:checkbox>
            <w14:checked w14:val="0"/>
            <w14:checkedState w14:val="2612" w14:font="MS Gothic"/>
            <w14:uncheckedState w14:val="2610" w14:font="MS Gothic"/>
          </w14:checkbox>
        </w:sdtPr>
        <w:sdtEndPr/>
        <w:sdtContent>
          <w:r w:rsidR="00135A7C">
            <w:rPr>
              <w:rFonts w:ascii="MS Gothic" w:eastAsia="MS Gothic" w:hAnsi="MS Gothic" w:cstheme="minorBidi" w:hint="eastAsia"/>
              <w:b/>
              <w:color w:val="000000" w:themeColor="text1"/>
            </w:rPr>
            <w:t>☐</w:t>
          </w:r>
        </w:sdtContent>
      </w:sdt>
      <w:r w:rsidR="00135A7C">
        <w:rPr>
          <w:rFonts w:asciiTheme="minorHAnsi" w:hAnsiTheme="minorHAnsi" w:cstheme="minorBidi"/>
          <w:b/>
          <w:color w:val="000000" w:themeColor="text1"/>
        </w:rPr>
        <w:t xml:space="preserve">  </w:t>
      </w:r>
      <w:r w:rsidR="001A715B" w:rsidRPr="00AF156E">
        <w:rPr>
          <w:rFonts w:asciiTheme="minorHAnsi" w:hAnsiTheme="minorHAnsi" w:cstheme="minorBidi"/>
          <w:b/>
          <w:color w:val="000000" w:themeColor="text1"/>
        </w:rPr>
        <w:t>Environment and Sustainability</w:t>
      </w:r>
      <w:r w:rsidR="009B6163" w:rsidRPr="00F646DA">
        <w:rPr>
          <w:rStyle w:val="normaltextrun"/>
          <w:rFonts w:asciiTheme="minorHAnsi" w:hAnsiTheme="minorHAnsi" w:cstheme="minorHAnsi"/>
          <w:b/>
          <w:bCs/>
        </w:rPr>
        <w:t> </w:t>
      </w:r>
      <w:r w:rsidR="009B6163" w:rsidRPr="009B6163">
        <w:t>(ex: Green Jobs, Water</w:t>
      </w:r>
      <w:r w:rsidR="009B6163">
        <w:t xml:space="preserve"> and Clean Air</w:t>
      </w:r>
      <w:r w:rsidR="009B6163" w:rsidRPr="009B6163">
        <w:t>, Remediation and Clean Up, Energy and Climate Change, Habitat and Natural Resources) </w:t>
      </w:r>
      <w:r w:rsidR="001A715B" w:rsidRPr="009B6163">
        <w:t xml:space="preserve"> </w:t>
      </w:r>
    </w:p>
    <w:p w14:paraId="26FA3556" w14:textId="77777777" w:rsidR="003E1DC0" w:rsidRPr="000479B5" w:rsidRDefault="003E1DC0" w:rsidP="003E1DC0">
      <w:pPr>
        <w:pStyle w:val="ListParagraph"/>
        <w:kinsoku w:val="0"/>
        <w:overflowPunct w:val="0"/>
        <w:spacing w:before="1" w:line="237" w:lineRule="auto"/>
        <w:ind w:left="360" w:right="398" w:firstLine="0"/>
        <w:outlineLvl w:val="0"/>
        <w:rPr>
          <w:rFonts w:asciiTheme="minorHAnsi" w:hAnsiTheme="minorHAnsi" w:cstheme="minorBidi"/>
          <w:bCs/>
          <w:color w:val="0070C0"/>
        </w:rPr>
      </w:pPr>
    </w:p>
    <w:tbl>
      <w:tblPr>
        <w:tblStyle w:val="TableGrid"/>
        <w:tblW w:w="0" w:type="auto"/>
        <w:tblLook w:val="04A0" w:firstRow="1" w:lastRow="0" w:firstColumn="1" w:lastColumn="0" w:noHBand="0" w:noVBand="1"/>
      </w:tblPr>
      <w:tblGrid>
        <w:gridCol w:w="5395"/>
        <w:gridCol w:w="5395"/>
      </w:tblGrid>
      <w:tr w:rsidR="006131BC" w14:paraId="345721ED" w14:textId="77777777" w:rsidTr="006131BC">
        <w:tc>
          <w:tcPr>
            <w:tcW w:w="5395" w:type="dxa"/>
          </w:tcPr>
          <w:p w14:paraId="20E42B9D" w14:textId="7DA9BF4E" w:rsidR="006131BC" w:rsidRPr="006131BC" w:rsidRDefault="006131BC" w:rsidP="006131BC">
            <w:pPr>
              <w:spacing w:before="1" w:line="237" w:lineRule="auto"/>
              <w:ind w:right="398"/>
              <w:outlineLvl w:val="0"/>
              <w:rPr>
                <w:sz w:val="24"/>
                <w:szCs w:val="24"/>
              </w:rPr>
            </w:pPr>
            <w:r w:rsidRPr="006131BC">
              <w:rPr>
                <w:sz w:val="24"/>
                <w:szCs w:val="24"/>
              </w:rPr>
              <w:t xml:space="preserve">Proposed Event Name: </w:t>
            </w:r>
          </w:p>
        </w:tc>
        <w:sdt>
          <w:sdtPr>
            <w:rPr>
              <w:sz w:val="24"/>
              <w:szCs w:val="24"/>
            </w:rPr>
            <w:id w:val="1499840511"/>
            <w:placeholder>
              <w:docPart w:val="61579A51CD5547E3B1FFDFEFFECEB480"/>
            </w:placeholder>
            <w:showingPlcHdr/>
          </w:sdtPr>
          <w:sdtEndPr/>
          <w:sdtContent>
            <w:tc>
              <w:tcPr>
                <w:tcW w:w="5395" w:type="dxa"/>
              </w:tcPr>
              <w:p w14:paraId="6C69DD2E" w14:textId="3C327B35" w:rsidR="006131BC" w:rsidRPr="00135A7C" w:rsidRDefault="00135A7C" w:rsidP="00135A7C">
                <w:pPr>
                  <w:spacing w:before="1" w:line="237" w:lineRule="auto"/>
                  <w:ind w:right="398"/>
                  <w:outlineLvl w:val="0"/>
                  <w:rPr>
                    <w:sz w:val="24"/>
                    <w:szCs w:val="24"/>
                  </w:rPr>
                </w:pPr>
                <w:r w:rsidRPr="00AE6AE3">
                  <w:rPr>
                    <w:rStyle w:val="PlaceholderText"/>
                  </w:rPr>
                  <w:t>Click or tap here to enter text.</w:t>
                </w:r>
              </w:p>
            </w:tc>
          </w:sdtContent>
        </w:sdt>
      </w:tr>
      <w:tr w:rsidR="006131BC" w14:paraId="26323A9F" w14:textId="77777777" w:rsidTr="006131BC">
        <w:tc>
          <w:tcPr>
            <w:tcW w:w="5395" w:type="dxa"/>
          </w:tcPr>
          <w:p w14:paraId="0DBD5073" w14:textId="28805E59" w:rsidR="006131BC" w:rsidRPr="006131BC" w:rsidRDefault="006131BC" w:rsidP="006131BC">
            <w:pPr>
              <w:spacing w:before="1" w:line="237" w:lineRule="auto"/>
              <w:ind w:right="398"/>
              <w:outlineLvl w:val="0"/>
              <w:rPr>
                <w:sz w:val="24"/>
                <w:szCs w:val="24"/>
              </w:rPr>
            </w:pPr>
            <w:r w:rsidRPr="006131BC">
              <w:rPr>
                <w:sz w:val="24"/>
                <w:szCs w:val="24"/>
              </w:rPr>
              <w:t>Organization Name:</w:t>
            </w:r>
          </w:p>
        </w:tc>
        <w:sdt>
          <w:sdtPr>
            <w:rPr>
              <w:b/>
              <w:bCs/>
              <w:i/>
              <w:iCs/>
              <w:sz w:val="24"/>
              <w:szCs w:val="24"/>
            </w:rPr>
            <w:id w:val="-1048761208"/>
            <w:placeholder>
              <w:docPart w:val="A9DCD82820064470973D2170BB6CB503"/>
            </w:placeholder>
            <w:showingPlcHdr/>
          </w:sdtPr>
          <w:sdtEndPr/>
          <w:sdtContent>
            <w:tc>
              <w:tcPr>
                <w:tcW w:w="5395" w:type="dxa"/>
              </w:tcPr>
              <w:p w14:paraId="32C40CF7" w14:textId="583F72E5" w:rsidR="006131BC" w:rsidRDefault="00135A7C" w:rsidP="00135A7C">
                <w:pPr>
                  <w:spacing w:before="1" w:line="237" w:lineRule="auto"/>
                  <w:ind w:right="398"/>
                  <w:outlineLvl w:val="0"/>
                  <w:rPr>
                    <w:b/>
                    <w:bCs/>
                    <w:i/>
                    <w:iCs/>
                    <w:sz w:val="24"/>
                    <w:szCs w:val="24"/>
                  </w:rPr>
                </w:pPr>
                <w:r w:rsidRPr="00AE6AE3">
                  <w:rPr>
                    <w:rStyle w:val="PlaceholderText"/>
                  </w:rPr>
                  <w:t>Click or tap here to enter text.</w:t>
                </w:r>
              </w:p>
            </w:tc>
          </w:sdtContent>
        </w:sdt>
      </w:tr>
      <w:tr w:rsidR="006131BC" w14:paraId="4BA4CE5D" w14:textId="77777777" w:rsidTr="006131BC">
        <w:tc>
          <w:tcPr>
            <w:tcW w:w="5395" w:type="dxa"/>
          </w:tcPr>
          <w:p w14:paraId="6FFFA5E6" w14:textId="7830D492" w:rsidR="006131BC" w:rsidRPr="006131BC" w:rsidRDefault="006131BC" w:rsidP="006131BC">
            <w:pPr>
              <w:spacing w:before="1" w:line="237" w:lineRule="auto"/>
              <w:ind w:right="398"/>
              <w:outlineLvl w:val="0"/>
              <w:rPr>
                <w:sz w:val="24"/>
                <w:szCs w:val="24"/>
              </w:rPr>
            </w:pPr>
            <w:r w:rsidRPr="006131BC">
              <w:rPr>
                <w:sz w:val="24"/>
                <w:szCs w:val="24"/>
              </w:rPr>
              <w:t>Mailing Address:</w:t>
            </w:r>
          </w:p>
        </w:tc>
        <w:sdt>
          <w:sdtPr>
            <w:rPr>
              <w:b/>
              <w:bCs/>
              <w:i/>
              <w:iCs/>
              <w:sz w:val="24"/>
              <w:szCs w:val="24"/>
            </w:rPr>
            <w:id w:val="-80913582"/>
            <w:placeholder>
              <w:docPart w:val="AC54FBA5AB084806A94677741A839CC9"/>
            </w:placeholder>
            <w:showingPlcHdr/>
          </w:sdtPr>
          <w:sdtEndPr/>
          <w:sdtContent>
            <w:tc>
              <w:tcPr>
                <w:tcW w:w="5395" w:type="dxa"/>
              </w:tcPr>
              <w:p w14:paraId="3D8C54FA" w14:textId="55F1C160" w:rsidR="006131BC" w:rsidRDefault="00135A7C" w:rsidP="00135A7C">
                <w:pPr>
                  <w:spacing w:before="1" w:line="237" w:lineRule="auto"/>
                  <w:ind w:right="398"/>
                  <w:outlineLvl w:val="0"/>
                  <w:rPr>
                    <w:b/>
                    <w:bCs/>
                    <w:i/>
                    <w:iCs/>
                    <w:sz w:val="24"/>
                    <w:szCs w:val="24"/>
                  </w:rPr>
                </w:pPr>
                <w:r w:rsidRPr="00AE6AE3">
                  <w:rPr>
                    <w:rStyle w:val="PlaceholderText"/>
                  </w:rPr>
                  <w:t>Click or tap here to enter text.</w:t>
                </w:r>
              </w:p>
            </w:tc>
          </w:sdtContent>
        </w:sdt>
      </w:tr>
      <w:tr w:rsidR="006131BC" w14:paraId="34CA19DF" w14:textId="77777777" w:rsidTr="006131BC">
        <w:tc>
          <w:tcPr>
            <w:tcW w:w="5395" w:type="dxa"/>
          </w:tcPr>
          <w:p w14:paraId="0C8DB3EF" w14:textId="0A4FDBF3" w:rsidR="006131BC" w:rsidRPr="006131BC" w:rsidRDefault="006131BC" w:rsidP="006131BC">
            <w:pPr>
              <w:spacing w:before="1" w:line="237" w:lineRule="auto"/>
              <w:ind w:right="398"/>
              <w:outlineLvl w:val="0"/>
              <w:rPr>
                <w:sz w:val="24"/>
                <w:szCs w:val="24"/>
              </w:rPr>
            </w:pPr>
            <w:r w:rsidRPr="006131BC">
              <w:rPr>
                <w:sz w:val="24"/>
                <w:szCs w:val="24"/>
              </w:rPr>
              <w:t>Organization Website or Social Media Handle:</w:t>
            </w:r>
          </w:p>
        </w:tc>
        <w:sdt>
          <w:sdtPr>
            <w:rPr>
              <w:b/>
              <w:bCs/>
              <w:i/>
              <w:iCs/>
              <w:sz w:val="24"/>
              <w:szCs w:val="24"/>
            </w:rPr>
            <w:id w:val="2038771115"/>
            <w:placeholder>
              <w:docPart w:val="FE7BAF8E701F483691732CA5A5582C33"/>
            </w:placeholder>
            <w:showingPlcHdr/>
          </w:sdtPr>
          <w:sdtEndPr/>
          <w:sdtContent>
            <w:tc>
              <w:tcPr>
                <w:tcW w:w="5395" w:type="dxa"/>
              </w:tcPr>
              <w:p w14:paraId="333C8BC0" w14:textId="26032F65" w:rsidR="006131BC" w:rsidRDefault="00135A7C" w:rsidP="00135A7C">
                <w:pPr>
                  <w:spacing w:before="1" w:line="237" w:lineRule="auto"/>
                  <w:ind w:right="398"/>
                  <w:outlineLvl w:val="0"/>
                  <w:rPr>
                    <w:b/>
                    <w:bCs/>
                    <w:i/>
                    <w:iCs/>
                    <w:sz w:val="24"/>
                    <w:szCs w:val="24"/>
                  </w:rPr>
                </w:pPr>
                <w:r w:rsidRPr="00AE6AE3">
                  <w:rPr>
                    <w:rStyle w:val="PlaceholderText"/>
                  </w:rPr>
                  <w:t>Click or tap here to enter text.</w:t>
                </w:r>
              </w:p>
            </w:tc>
          </w:sdtContent>
        </w:sdt>
      </w:tr>
      <w:tr w:rsidR="006131BC" w14:paraId="40B30FC6" w14:textId="77777777" w:rsidTr="006131BC">
        <w:tc>
          <w:tcPr>
            <w:tcW w:w="5395" w:type="dxa"/>
          </w:tcPr>
          <w:p w14:paraId="484F40AD" w14:textId="3A2E7865" w:rsidR="006131BC" w:rsidRPr="006131BC" w:rsidRDefault="006131BC" w:rsidP="006131BC">
            <w:pPr>
              <w:spacing w:before="1" w:line="237" w:lineRule="auto"/>
              <w:ind w:right="398"/>
              <w:outlineLvl w:val="0"/>
              <w:rPr>
                <w:sz w:val="24"/>
                <w:szCs w:val="24"/>
              </w:rPr>
            </w:pPr>
            <w:r w:rsidRPr="006131BC">
              <w:rPr>
                <w:sz w:val="24"/>
                <w:szCs w:val="24"/>
              </w:rPr>
              <w:t>Primary Contact Name/Title</w:t>
            </w:r>
          </w:p>
        </w:tc>
        <w:sdt>
          <w:sdtPr>
            <w:rPr>
              <w:b/>
              <w:bCs/>
              <w:i/>
              <w:iCs/>
              <w:sz w:val="24"/>
              <w:szCs w:val="24"/>
            </w:rPr>
            <w:id w:val="-35667369"/>
            <w:placeholder>
              <w:docPart w:val="1F35FAFCEEED4447BA1674576498228E"/>
            </w:placeholder>
            <w:showingPlcHdr/>
          </w:sdtPr>
          <w:sdtEndPr/>
          <w:sdtContent>
            <w:tc>
              <w:tcPr>
                <w:tcW w:w="5395" w:type="dxa"/>
              </w:tcPr>
              <w:p w14:paraId="2370FD53" w14:textId="73B9B89E" w:rsidR="006131BC" w:rsidRDefault="00135A7C" w:rsidP="00135A7C">
                <w:pPr>
                  <w:spacing w:before="1" w:line="237" w:lineRule="auto"/>
                  <w:ind w:right="398"/>
                  <w:outlineLvl w:val="0"/>
                  <w:rPr>
                    <w:b/>
                    <w:bCs/>
                    <w:i/>
                    <w:iCs/>
                    <w:sz w:val="24"/>
                    <w:szCs w:val="24"/>
                  </w:rPr>
                </w:pPr>
                <w:r w:rsidRPr="00AE6AE3">
                  <w:rPr>
                    <w:rStyle w:val="PlaceholderText"/>
                  </w:rPr>
                  <w:t>Click or tap here to enter text.</w:t>
                </w:r>
              </w:p>
            </w:tc>
          </w:sdtContent>
        </w:sdt>
      </w:tr>
      <w:tr w:rsidR="006131BC" w14:paraId="7AC26B42" w14:textId="77777777" w:rsidTr="006131BC">
        <w:tc>
          <w:tcPr>
            <w:tcW w:w="5395" w:type="dxa"/>
          </w:tcPr>
          <w:p w14:paraId="307108BB" w14:textId="23CD91E9" w:rsidR="006131BC" w:rsidRPr="006131BC" w:rsidRDefault="006131BC" w:rsidP="006131BC">
            <w:pPr>
              <w:spacing w:before="1" w:line="237" w:lineRule="auto"/>
              <w:ind w:right="398"/>
              <w:outlineLvl w:val="0"/>
              <w:rPr>
                <w:sz w:val="24"/>
                <w:szCs w:val="24"/>
              </w:rPr>
            </w:pPr>
            <w:r w:rsidRPr="006131BC">
              <w:rPr>
                <w:sz w:val="24"/>
                <w:szCs w:val="24"/>
              </w:rPr>
              <w:t>Primary Contact Phone/Email</w:t>
            </w:r>
          </w:p>
        </w:tc>
        <w:sdt>
          <w:sdtPr>
            <w:rPr>
              <w:b/>
              <w:bCs/>
              <w:i/>
              <w:iCs/>
              <w:sz w:val="24"/>
              <w:szCs w:val="24"/>
            </w:rPr>
            <w:id w:val="1490444036"/>
            <w:placeholder>
              <w:docPart w:val="FFAD07FB71324C97B6856EE301D0B2F5"/>
            </w:placeholder>
            <w:showingPlcHdr/>
          </w:sdtPr>
          <w:sdtEndPr/>
          <w:sdtContent>
            <w:tc>
              <w:tcPr>
                <w:tcW w:w="5395" w:type="dxa"/>
              </w:tcPr>
              <w:p w14:paraId="7B68B3B0" w14:textId="307A5151" w:rsidR="006131BC" w:rsidRDefault="00135A7C" w:rsidP="00135A7C">
                <w:pPr>
                  <w:spacing w:before="1" w:line="237" w:lineRule="auto"/>
                  <w:ind w:right="398"/>
                  <w:outlineLvl w:val="0"/>
                  <w:rPr>
                    <w:b/>
                    <w:bCs/>
                    <w:i/>
                    <w:iCs/>
                    <w:sz w:val="24"/>
                    <w:szCs w:val="24"/>
                  </w:rPr>
                </w:pPr>
                <w:r w:rsidRPr="00AE6AE3">
                  <w:rPr>
                    <w:rStyle w:val="PlaceholderText"/>
                  </w:rPr>
                  <w:t>Click or tap here to enter text.</w:t>
                </w:r>
              </w:p>
            </w:tc>
          </w:sdtContent>
        </w:sdt>
      </w:tr>
      <w:tr w:rsidR="006131BC" w14:paraId="612E4E1B" w14:textId="77777777" w:rsidTr="006131BC">
        <w:tc>
          <w:tcPr>
            <w:tcW w:w="5395" w:type="dxa"/>
          </w:tcPr>
          <w:p w14:paraId="0F99BACA" w14:textId="6527A3FF" w:rsidR="006131BC" w:rsidRPr="006131BC" w:rsidRDefault="006131BC" w:rsidP="006131BC">
            <w:pPr>
              <w:spacing w:before="1" w:line="237" w:lineRule="auto"/>
              <w:ind w:right="398"/>
              <w:outlineLvl w:val="0"/>
              <w:rPr>
                <w:sz w:val="24"/>
                <w:szCs w:val="24"/>
              </w:rPr>
            </w:pPr>
            <w:r w:rsidRPr="006131BC">
              <w:rPr>
                <w:sz w:val="24"/>
                <w:szCs w:val="24"/>
              </w:rPr>
              <w:t>Venue Fee Payee Name (if different from above)</w:t>
            </w:r>
          </w:p>
        </w:tc>
        <w:sdt>
          <w:sdtPr>
            <w:rPr>
              <w:b/>
              <w:bCs/>
              <w:i/>
              <w:iCs/>
              <w:sz w:val="24"/>
              <w:szCs w:val="24"/>
            </w:rPr>
            <w:id w:val="138924300"/>
            <w:placeholder>
              <w:docPart w:val="6E6E20DADD20405DBA2709038D43782C"/>
            </w:placeholder>
            <w:showingPlcHdr/>
          </w:sdtPr>
          <w:sdtEndPr/>
          <w:sdtContent>
            <w:tc>
              <w:tcPr>
                <w:tcW w:w="5395" w:type="dxa"/>
              </w:tcPr>
              <w:p w14:paraId="179F9BF2" w14:textId="13890B46" w:rsidR="006131BC" w:rsidRDefault="00135A7C" w:rsidP="00135A7C">
                <w:pPr>
                  <w:spacing w:before="1" w:line="237" w:lineRule="auto"/>
                  <w:ind w:right="398"/>
                  <w:outlineLvl w:val="0"/>
                  <w:rPr>
                    <w:b/>
                    <w:bCs/>
                    <w:i/>
                    <w:iCs/>
                    <w:sz w:val="24"/>
                    <w:szCs w:val="24"/>
                  </w:rPr>
                </w:pPr>
                <w:r w:rsidRPr="00AE6AE3">
                  <w:rPr>
                    <w:rStyle w:val="PlaceholderText"/>
                  </w:rPr>
                  <w:t>Click or tap here to enter text.</w:t>
                </w:r>
              </w:p>
            </w:tc>
          </w:sdtContent>
        </w:sdt>
      </w:tr>
      <w:tr w:rsidR="006131BC" w14:paraId="7E17CBFF" w14:textId="77777777" w:rsidTr="006131BC">
        <w:tc>
          <w:tcPr>
            <w:tcW w:w="5395" w:type="dxa"/>
          </w:tcPr>
          <w:p w14:paraId="25567D63" w14:textId="6598A2FC" w:rsidR="006131BC" w:rsidRPr="006131BC" w:rsidRDefault="006131BC" w:rsidP="006131BC">
            <w:pPr>
              <w:spacing w:before="1" w:line="237" w:lineRule="auto"/>
              <w:ind w:right="398"/>
              <w:outlineLvl w:val="0"/>
              <w:rPr>
                <w:sz w:val="24"/>
                <w:szCs w:val="24"/>
              </w:rPr>
            </w:pPr>
            <w:r w:rsidRPr="006131BC">
              <w:rPr>
                <w:sz w:val="24"/>
                <w:szCs w:val="24"/>
              </w:rPr>
              <w:t>Venue Fee Payee Phone/Email</w:t>
            </w:r>
          </w:p>
        </w:tc>
        <w:sdt>
          <w:sdtPr>
            <w:rPr>
              <w:b/>
              <w:bCs/>
              <w:i/>
              <w:iCs/>
              <w:sz w:val="24"/>
              <w:szCs w:val="24"/>
            </w:rPr>
            <w:id w:val="-562941349"/>
            <w:placeholder>
              <w:docPart w:val="E014396AE7964CF3A54261EC59F7256C"/>
            </w:placeholder>
            <w:showingPlcHdr/>
          </w:sdtPr>
          <w:sdtEndPr/>
          <w:sdtContent>
            <w:tc>
              <w:tcPr>
                <w:tcW w:w="5395" w:type="dxa"/>
              </w:tcPr>
              <w:p w14:paraId="021516C9" w14:textId="1166E0C2" w:rsidR="006131BC" w:rsidRDefault="00135A7C" w:rsidP="00135A7C">
                <w:pPr>
                  <w:spacing w:before="1" w:line="237" w:lineRule="auto"/>
                  <w:ind w:right="398"/>
                  <w:outlineLvl w:val="0"/>
                  <w:rPr>
                    <w:b/>
                    <w:bCs/>
                    <w:i/>
                    <w:iCs/>
                    <w:sz w:val="24"/>
                    <w:szCs w:val="24"/>
                  </w:rPr>
                </w:pPr>
                <w:r w:rsidRPr="00AE6AE3">
                  <w:rPr>
                    <w:rStyle w:val="PlaceholderText"/>
                  </w:rPr>
                  <w:t>Click or tap here to enter text.</w:t>
                </w:r>
              </w:p>
            </w:tc>
          </w:sdtContent>
        </w:sdt>
      </w:tr>
    </w:tbl>
    <w:p w14:paraId="24AC1644" w14:textId="77777777" w:rsidR="001A7530" w:rsidRDefault="001A7530" w:rsidP="001A715B">
      <w:pPr>
        <w:spacing w:before="1" w:line="237" w:lineRule="auto"/>
        <w:ind w:right="398"/>
        <w:outlineLvl w:val="0"/>
        <w:rPr>
          <w:b/>
          <w:bCs/>
          <w:i/>
          <w:iCs/>
          <w:sz w:val="24"/>
          <w:szCs w:val="24"/>
        </w:rPr>
      </w:pPr>
    </w:p>
    <w:p w14:paraId="6F07149A" w14:textId="06D44782" w:rsidR="00CB533F" w:rsidRPr="002464C3" w:rsidRDefault="00F20AEF" w:rsidP="000E6199">
      <w:pPr>
        <w:kinsoku w:val="0"/>
        <w:overflowPunct w:val="0"/>
        <w:autoSpaceDE w:val="0"/>
        <w:autoSpaceDN w:val="0"/>
        <w:adjustRightInd w:val="0"/>
        <w:spacing w:before="1" w:after="0" w:line="237" w:lineRule="auto"/>
        <w:ind w:left="40" w:right="398"/>
        <w:outlineLvl w:val="0"/>
        <w:rPr>
          <w:b/>
          <w:bCs/>
          <w:i/>
          <w:sz w:val="28"/>
          <w:szCs w:val="28"/>
        </w:rPr>
      </w:pPr>
      <w:r w:rsidRPr="002464C3">
        <w:rPr>
          <w:b/>
          <w:i/>
          <w:sz w:val="28"/>
          <w:szCs w:val="28"/>
        </w:rPr>
        <w:t xml:space="preserve">TABLE </w:t>
      </w:r>
      <w:r w:rsidR="00AF156E" w:rsidRPr="002464C3">
        <w:rPr>
          <w:b/>
          <w:i/>
          <w:sz w:val="28"/>
          <w:szCs w:val="28"/>
        </w:rPr>
        <w:t>2</w:t>
      </w:r>
      <w:r w:rsidRPr="002464C3">
        <w:rPr>
          <w:b/>
          <w:i/>
          <w:sz w:val="28"/>
          <w:szCs w:val="28"/>
        </w:rPr>
        <w:t xml:space="preserve">: </w:t>
      </w:r>
      <w:r w:rsidR="00695454" w:rsidRPr="002464C3">
        <w:rPr>
          <w:b/>
          <w:bCs/>
          <w:i/>
          <w:sz w:val="28"/>
          <w:szCs w:val="28"/>
        </w:rPr>
        <w:t>Brief User Questionnaire</w:t>
      </w:r>
    </w:p>
    <w:tbl>
      <w:tblPr>
        <w:tblStyle w:val="TableGrid"/>
        <w:tblW w:w="0" w:type="auto"/>
        <w:tblInd w:w="40" w:type="dxa"/>
        <w:tblLook w:val="04A0" w:firstRow="1" w:lastRow="0" w:firstColumn="1" w:lastColumn="0" w:noHBand="0" w:noVBand="1"/>
      </w:tblPr>
      <w:tblGrid>
        <w:gridCol w:w="5375"/>
        <w:gridCol w:w="5375"/>
      </w:tblGrid>
      <w:tr w:rsidR="001A715B" w14:paraId="7C88AD10" w14:textId="77777777" w:rsidTr="007C4DD1">
        <w:tc>
          <w:tcPr>
            <w:tcW w:w="10750" w:type="dxa"/>
            <w:gridSpan w:val="2"/>
          </w:tcPr>
          <w:p w14:paraId="317BFC3E" w14:textId="633EBF9D" w:rsidR="001A715B" w:rsidRPr="001A715B" w:rsidRDefault="001A715B" w:rsidP="000E6199">
            <w:pPr>
              <w:kinsoku w:val="0"/>
              <w:overflowPunct w:val="0"/>
              <w:autoSpaceDE w:val="0"/>
              <w:autoSpaceDN w:val="0"/>
              <w:adjustRightInd w:val="0"/>
              <w:spacing w:before="1" w:line="237" w:lineRule="auto"/>
              <w:ind w:right="398"/>
              <w:outlineLvl w:val="0"/>
              <w:rPr>
                <w:i/>
                <w:iCs/>
                <w:sz w:val="28"/>
                <w:szCs w:val="28"/>
              </w:rPr>
            </w:pPr>
            <w:r w:rsidRPr="001A715B">
              <w:rPr>
                <w:i/>
                <w:iCs/>
                <w:sz w:val="28"/>
                <w:szCs w:val="28"/>
              </w:rPr>
              <w:t xml:space="preserve">Please answer the below fill-in-the-blank questions to describe your event. </w:t>
            </w:r>
          </w:p>
        </w:tc>
      </w:tr>
      <w:tr w:rsidR="001A715B" w14:paraId="36304C3D" w14:textId="77777777" w:rsidTr="001A715B">
        <w:tc>
          <w:tcPr>
            <w:tcW w:w="5375" w:type="dxa"/>
          </w:tcPr>
          <w:p w14:paraId="22643726" w14:textId="215A04A9" w:rsidR="001A715B" w:rsidRPr="001A715B" w:rsidRDefault="001A715B" w:rsidP="003C71DB">
            <w:pPr>
              <w:pStyle w:val="ListParagraph"/>
              <w:numPr>
                <w:ilvl w:val="0"/>
                <w:numId w:val="7"/>
              </w:numPr>
              <w:kinsoku w:val="0"/>
              <w:overflowPunct w:val="0"/>
              <w:spacing w:before="1" w:line="237" w:lineRule="auto"/>
              <w:ind w:right="398"/>
              <w:outlineLvl w:val="0"/>
            </w:pPr>
            <w:r w:rsidRPr="001A715B">
              <w:t xml:space="preserve">This event is </w:t>
            </w:r>
            <w:r w:rsidR="00745B37">
              <w:t>connected</w:t>
            </w:r>
            <w:r w:rsidRPr="001A715B">
              <w:t xml:space="preserve"> to Port</w:t>
            </w:r>
            <w:r w:rsidR="00745B37">
              <w:t>-related</w:t>
            </w:r>
            <w:r w:rsidRPr="001A715B">
              <w:t xml:space="preserve"> </w:t>
            </w:r>
            <w:r w:rsidR="00745B37">
              <w:t>career pathways</w:t>
            </w:r>
            <w:r w:rsidRPr="001A715B">
              <w:t xml:space="preserve"> because: </w:t>
            </w:r>
          </w:p>
        </w:tc>
        <w:sdt>
          <w:sdtPr>
            <w:rPr>
              <w:sz w:val="28"/>
              <w:szCs w:val="28"/>
            </w:rPr>
            <w:id w:val="-993027281"/>
            <w:placeholder>
              <w:docPart w:val="BF714AF37BDD48BF87DBF59B9311B0CC"/>
            </w:placeholder>
            <w:showingPlcHdr/>
          </w:sdtPr>
          <w:sdtEndPr/>
          <w:sdtContent>
            <w:tc>
              <w:tcPr>
                <w:tcW w:w="5375" w:type="dxa"/>
              </w:tcPr>
              <w:p w14:paraId="79A47BDA" w14:textId="5E0E7576" w:rsidR="001A715B" w:rsidRPr="001A715B" w:rsidRDefault="00135A7C" w:rsidP="001A715B">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1A715B" w14:paraId="63064D33" w14:textId="77777777" w:rsidTr="001A715B">
        <w:tc>
          <w:tcPr>
            <w:tcW w:w="5375" w:type="dxa"/>
          </w:tcPr>
          <w:p w14:paraId="75E98551" w14:textId="248590A6" w:rsidR="001A715B" w:rsidRPr="001A715B" w:rsidRDefault="001A715B" w:rsidP="003C71DB">
            <w:pPr>
              <w:pStyle w:val="ListParagraph"/>
              <w:numPr>
                <w:ilvl w:val="0"/>
                <w:numId w:val="7"/>
              </w:numPr>
              <w:kinsoku w:val="0"/>
              <w:overflowPunct w:val="0"/>
              <w:spacing w:before="1" w:line="237" w:lineRule="auto"/>
              <w:ind w:right="398"/>
              <w:outlineLvl w:val="0"/>
            </w:pPr>
            <w:r w:rsidRPr="001A715B">
              <w:t>The audience</w:t>
            </w:r>
            <w:r w:rsidR="00745B37">
              <w:t>s</w:t>
            </w:r>
            <w:r w:rsidRPr="001A715B">
              <w:t xml:space="preserve"> we are serving </w:t>
            </w:r>
            <w:r w:rsidR="00745B37">
              <w:t>include</w:t>
            </w:r>
            <w:r w:rsidRPr="001A715B">
              <w:t>:</w:t>
            </w:r>
          </w:p>
        </w:tc>
        <w:sdt>
          <w:sdtPr>
            <w:rPr>
              <w:sz w:val="28"/>
              <w:szCs w:val="28"/>
            </w:rPr>
            <w:id w:val="1961838850"/>
            <w:placeholder>
              <w:docPart w:val="E29263D61B6041259C96FE55CEB49D49"/>
            </w:placeholder>
            <w:showingPlcHdr/>
          </w:sdtPr>
          <w:sdtEndPr/>
          <w:sdtContent>
            <w:tc>
              <w:tcPr>
                <w:tcW w:w="5375" w:type="dxa"/>
              </w:tcPr>
              <w:p w14:paraId="1AAC675E" w14:textId="1C812FC5" w:rsidR="001A715B" w:rsidRPr="001A715B" w:rsidRDefault="00135A7C" w:rsidP="001A715B">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1A715B" w14:paraId="4E26B94C" w14:textId="77777777" w:rsidTr="001A715B">
        <w:tc>
          <w:tcPr>
            <w:tcW w:w="5375" w:type="dxa"/>
          </w:tcPr>
          <w:p w14:paraId="62C17D50" w14:textId="1B82DB0A" w:rsidR="001A715B" w:rsidRPr="001A715B" w:rsidRDefault="001A715B" w:rsidP="003C71DB">
            <w:pPr>
              <w:pStyle w:val="ListParagraph"/>
              <w:numPr>
                <w:ilvl w:val="0"/>
                <w:numId w:val="7"/>
              </w:numPr>
              <w:kinsoku w:val="0"/>
              <w:overflowPunct w:val="0"/>
              <w:spacing w:before="1" w:line="237" w:lineRule="auto"/>
              <w:ind w:right="398"/>
              <w:outlineLvl w:val="0"/>
            </w:pPr>
            <w:r w:rsidRPr="001A715B">
              <w:t xml:space="preserve">This event contributes to economic recovery and equitable development </w:t>
            </w:r>
            <w:r w:rsidR="00745B37">
              <w:t>because</w:t>
            </w:r>
            <w:r w:rsidRPr="001A715B">
              <w:t>:</w:t>
            </w:r>
          </w:p>
        </w:tc>
        <w:sdt>
          <w:sdtPr>
            <w:rPr>
              <w:sz w:val="28"/>
              <w:szCs w:val="28"/>
            </w:rPr>
            <w:id w:val="-951706503"/>
            <w:placeholder>
              <w:docPart w:val="CE9274B0D22E412C9F26B1AEF7F87E7C"/>
            </w:placeholder>
            <w:showingPlcHdr/>
          </w:sdtPr>
          <w:sdtEndPr/>
          <w:sdtContent>
            <w:tc>
              <w:tcPr>
                <w:tcW w:w="5375" w:type="dxa"/>
              </w:tcPr>
              <w:p w14:paraId="33F16119" w14:textId="5185C9EF" w:rsidR="001A715B" w:rsidRPr="001A715B" w:rsidRDefault="00135A7C" w:rsidP="001A715B">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1A715B" w14:paraId="06397A3C" w14:textId="77777777" w:rsidTr="001A715B">
        <w:tc>
          <w:tcPr>
            <w:tcW w:w="5375" w:type="dxa"/>
          </w:tcPr>
          <w:p w14:paraId="29B41BC1" w14:textId="4EA445C7" w:rsidR="001A715B" w:rsidRPr="001A715B" w:rsidRDefault="001A715B" w:rsidP="003C71DB">
            <w:pPr>
              <w:pStyle w:val="ListParagraph"/>
              <w:numPr>
                <w:ilvl w:val="0"/>
                <w:numId w:val="7"/>
              </w:numPr>
              <w:kinsoku w:val="0"/>
              <w:overflowPunct w:val="0"/>
              <w:spacing w:before="1" w:line="237" w:lineRule="auto"/>
              <w:ind w:right="398"/>
              <w:outlineLvl w:val="0"/>
            </w:pPr>
            <w:r w:rsidRPr="001A715B">
              <w:t>The outcomes from this event will be:</w:t>
            </w:r>
          </w:p>
        </w:tc>
        <w:sdt>
          <w:sdtPr>
            <w:rPr>
              <w:sz w:val="28"/>
              <w:szCs w:val="28"/>
            </w:rPr>
            <w:id w:val="1376424770"/>
            <w:placeholder>
              <w:docPart w:val="E615551CAB7D462EA5132F43548D65C3"/>
            </w:placeholder>
            <w:showingPlcHdr/>
          </w:sdtPr>
          <w:sdtEndPr/>
          <w:sdtContent>
            <w:tc>
              <w:tcPr>
                <w:tcW w:w="5375" w:type="dxa"/>
              </w:tcPr>
              <w:p w14:paraId="7D998969" w14:textId="5D04D1BC" w:rsidR="001A715B" w:rsidRPr="001A715B" w:rsidRDefault="00135A7C" w:rsidP="001A715B">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1A715B" w14:paraId="01241C3D" w14:textId="77777777" w:rsidTr="001A715B">
        <w:tc>
          <w:tcPr>
            <w:tcW w:w="5375" w:type="dxa"/>
          </w:tcPr>
          <w:p w14:paraId="71638713" w14:textId="0F15C9E0" w:rsidR="001A715B" w:rsidRPr="001A715B" w:rsidRDefault="001A715B" w:rsidP="003C71DB">
            <w:pPr>
              <w:pStyle w:val="ListParagraph"/>
              <w:numPr>
                <w:ilvl w:val="0"/>
                <w:numId w:val="7"/>
              </w:numPr>
              <w:kinsoku w:val="0"/>
              <w:overflowPunct w:val="0"/>
              <w:spacing w:before="1" w:line="237" w:lineRule="auto"/>
              <w:ind w:right="398"/>
              <w:outlineLvl w:val="0"/>
            </w:pPr>
            <w:r w:rsidRPr="001A715B">
              <w:t>This event benefits the community because:</w:t>
            </w:r>
          </w:p>
        </w:tc>
        <w:sdt>
          <w:sdtPr>
            <w:rPr>
              <w:sz w:val="28"/>
              <w:szCs w:val="28"/>
            </w:rPr>
            <w:id w:val="677160485"/>
            <w:placeholder>
              <w:docPart w:val="E7D7D64D208C427E98361FB70A27B356"/>
            </w:placeholder>
            <w:showingPlcHdr/>
          </w:sdtPr>
          <w:sdtEndPr/>
          <w:sdtContent>
            <w:tc>
              <w:tcPr>
                <w:tcW w:w="5375" w:type="dxa"/>
              </w:tcPr>
              <w:p w14:paraId="1241CB62" w14:textId="16EFC459" w:rsidR="001A715B" w:rsidRPr="001A715B" w:rsidRDefault="00135A7C" w:rsidP="001A715B">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bl>
    <w:p w14:paraId="630E8A6E" w14:textId="03FA9DF1" w:rsidR="000E7196" w:rsidRPr="00D725BD" w:rsidRDefault="00D51D8A" w:rsidP="00D725BD">
      <w:pPr>
        <w:pStyle w:val="IntenseQuote"/>
        <w:rPr>
          <w:b/>
          <w:bCs/>
          <w:sz w:val="24"/>
          <w:szCs w:val="24"/>
        </w:rPr>
      </w:pPr>
      <w:r w:rsidRPr="00D51D8A">
        <w:rPr>
          <w:b/>
          <w:bCs/>
          <w:sz w:val="24"/>
          <w:szCs w:val="24"/>
        </w:rPr>
        <w:t xml:space="preserve">SECTION 2: VENUE RENTAL REQUEST </w:t>
      </w:r>
    </w:p>
    <w:p w14:paraId="07EE51A0" w14:textId="5CBE197A" w:rsidR="00D725BD" w:rsidRDefault="00D725BD" w:rsidP="20344CCD">
      <w:pPr>
        <w:spacing w:before="1" w:after="0" w:line="237" w:lineRule="auto"/>
        <w:ind w:left="40" w:right="398"/>
        <w:outlineLvl w:val="0"/>
        <w:rPr>
          <w:rFonts w:cstheme="minorHAnsi"/>
          <w:b/>
          <w:bCs/>
          <w:i/>
          <w:iCs/>
        </w:rPr>
      </w:pPr>
    </w:p>
    <w:p w14:paraId="6580ED6D" w14:textId="77777777" w:rsidR="00D725BD" w:rsidRDefault="00D725BD" w:rsidP="00D725BD">
      <w:pPr>
        <w:kinsoku w:val="0"/>
        <w:overflowPunct w:val="0"/>
        <w:autoSpaceDE w:val="0"/>
        <w:autoSpaceDN w:val="0"/>
        <w:adjustRightInd w:val="0"/>
        <w:spacing w:before="1" w:after="0" w:line="237" w:lineRule="auto"/>
        <w:ind w:left="1440" w:right="-6130" w:firstLine="720"/>
        <w:outlineLvl w:val="0"/>
        <w:rPr>
          <w:rFonts w:cstheme="minorHAnsi"/>
          <w:b/>
          <w:bCs/>
          <w:sz w:val="32"/>
          <w:szCs w:val="32"/>
        </w:rPr>
      </w:pPr>
      <w:r w:rsidRPr="00465FC3">
        <w:rPr>
          <w:rFonts w:cstheme="minorHAnsi"/>
          <w:b/>
          <w:bCs/>
          <w:sz w:val="32"/>
          <w:szCs w:val="32"/>
        </w:rPr>
        <w:t>HUB SPACE MAP</w:t>
      </w:r>
      <w:r>
        <w:rPr>
          <w:rFonts w:cstheme="minorHAnsi"/>
          <w:b/>
          <w:bCs/>
          <w:sz w:val="32"/>
          <w:szCs w:val="32"/>
        </w:rPr>
        <w:t>, FEES</w:t>
      </w:r>
      <w:r w:rsidRPr="00465FC3">
        <w:rPr>
          <w:rFonts w:cstheme="minorHAnsi"/>
          <w:b/>
          <w:bCs/>
          <w:sz w:val="32"/>
          <w:szCs w:val="32"/>
        </w:rPr>
        <w:t xml:space="preserve"> </w:t>
      </w:r>
      <w:r>
        <w:rPr>
          <w:rFonts w:cstheme="minorHAnsi"/>
          <w:b/>
          <w:bCs/>
          <w:sz w:val="32"/>
          <w:szCs w:val="32"/>
        </w:rPr>
        <w:t>CHART &amp; BUILDING HOURS</w:t>
      </w:r>
    </w:p>
    <w:p w14:paraId="03E43990" w14:textId="77777777" w:rsidR="00D725BD" w:rsidRPr="00F646DA" w:rsidRDefault="00D725BD" w:rsidP="20344CCD">
      <w:pPr>
        <w:spacing w:before="1" w:after="0" w:line="237" w:lineRule="auto"/>
        <w:ind w:left="40" w:right="398"/>
        <w:outlineLvl w:val="0"/>
        <w:rPr>
          <w:rFonts w:cstheme="minorHAnsi"/>
          <w:b/>
          <w:bCs/>
          <w:i/>
          <w:iCs/>
        </w:rPr>
      </w:pPr>
    </w:p>
    <w:p w14:paraId="6D0E5BFC" w14:textId="77564612" w:rsidR="006F1CA2" w:rsidRPr="00D725BD" w:rsidRDefault="00D725BD" w:rsidP="00D725BD">
      <w:pPr>
        <w:spacing w:before="1" w:after="0" w:line="237" w:lineRule="auto"/>
        <w:ind w:right="-6130"/>
        <w:outlineLvl w:val="0"/>
        <w:rPr>
          <w:rFonts w:ascii="Calibri" w:eastAsia="Calibri" w:hAnsi="Calibri" w:cs="Calibri"/>
          <w:b/>
          <w:bCs/>
          <w:sz w:val="20"/>
          <w:szCs w:val="20"/>
        </w:rPr>
      </w:pPr>
      <w:r>
        <w:rPr>
          <w:noProof/>
        </w:rPr>
        <w:lastRenderedPageBreak/>
        <w:drawing>
          <wp:anchor distT="0" distB="0" distL="114300" distR="114300" simplePos="0" relativeHeight="251659265" behindDoc="1" locked="0" layoutInCell="1" allowOverlap="1" wp14:anchorId="1C290296" wp14:editId="4A09B50C">
            <wp:simplePos x="0" y="0"/>
            <wp:positionH relativeFrom="column">
              <wp:posOffset>0</wp:posOffset>
            </wp:positionH>
            <wp:positionV relativeFrom="paragraph">
              <wp:posOffset>1905</wp:posOffset>
            </wp:positionV>
            <wp:extent cx="1912150" cy="1485900"/>
            <wp:effectExtent l="0" t="0" r="0" b="0"/>
            <wp:wrapThrough wrapText="bothSides">
              <wp:wrapPolygon edited="0">
                <wp:start x="6026" y="0"/>
                <wp:lineTo x="3443" y="554"/>
                <wp:lineTo x="1506" y="2492"/>
                <wp:lineTo x="1722" y="4431"/>
                <wp:lineTo x="215" y="7200"/>
                <wp:lineTo x="430" y="8031"/>
                <wp:lineTo x="1937" y="8862"/>
                <wp:lineTo x="0" y="10523"/>
                <wp:lineTo x="0" y="11631"/>
                <wp:lineTo x="1722" y="13292"/>
                <wp:lineTo x="1722" y="13846"/>
                <wp:lineTo x="4089" y="17723"/>
                <wp:lineTo x="4519" y="18000"/>
                <wp:lineTo x="9469" y="19662"/>
                <wp:lineTo x="10115" y="20215"/>
                <wp:lineTo x="11406" y="20215"/>
                <wp:lineTo x="12052" y="19662"/>
                <wp:lineTo x="18939" y="18000"/>
                <wp:lineTo x="19584" y="14400"/>
                <wp:lineTo x="18723" y="13292"/>
                <wp:lineTo x="19584" y="13292"/>
                <wp:lineTo x="20015" y="11077"/>
                <wp:lineTo x="19799" y="3046"/>
                <wp:lineTo x="15710" y="554"/>
                <wp:lineTo x="12697" y="0"/>
                <wp:lineTo x="6026" y="0"/>
              </wp:wrapPolygon>
            </wp:wrapThrough>
            <wp:docPr id="657940569" name="Picture 11045968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40569" name="Picture 1104596893">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2150" cy="1485900"/>
                    </a:xfrm>
                    <a:prstGeom prst="rect">
                      <a:avLst/>
                    </a:prstGeom>
                  </pic:spPr>
                </pic:pic>
              </a:graphicData>
            </a:graphic>
          </wp:anchor>
        </w:drawing>
      </w:r>
      <w:r w:rsidRPr="0D9E041B">
        <w:rPr>
          <w:rFonts w:ascii="Calibri" w:eastAsia="Calibri" w:hAnsi="Calibri" w:cs="Calibri"/>
          <w:b/>
          <w:bCs/>
          <w:sz w:val="20"/>
          <w:szCs w:val="20"/>
        </w:rPr>
        <w:t>For a limited time only</w:t>
      </w:r>
      <w:r w:rsidR="001B7BCE">
        <w:rPr>
          <w:rFonts w:ascii="Calibri" w:eastAsia="Calibri" w:hAnsi="Calibri" w:cs="Calibri"/>
          <w:b/>
          <w:bCs/>
          <w:sz w:val="20"/>
          <w:szCs w:val="20"/>
        </w:rPr>
        <w:t>- 50% r</w:t>
      </w:r>
      <w:r w:rsidRPr="0D9E041B">
        <w:rPr>
          <w:rFonts w:ascii="Calibri" w:eastAsia="Calibri" w:hAnsi="Calibri" w:cs="Calibri"/>
          <w:b/>
          <w:bCs/>
          <w:sz w:val="20"/>
          <w:szCs w:val="20"/>
        </w:rPr>
        <w:t xml:space="preserve">educed </w:t>
      </w:r>
      <w:r w:rsidR="001B7BCE">
        <w:rPr>
          <w:rFonts w:ascii="Calibri" w:eastAsia="Calibri" w:hAnsi="Calibri" w:cs="Calibri"/>
          <w:b/>
          <w:bCs/>
          <w:sz w:val="20"/>
          <w:szCs w:val="20"/>
        </w:rPr>
        <w:t>rental</w:t>
      </w:r>
      <w:r w:rsidRPr="0D9E041B">
        <w:rPr>
          <w:rFonts w:ascii="Calibri" w:eastAsia="Calibri" w:hAnsi="Calibri" w:cs="Calibri"/>
          <w:b/>
          <w:bCs/>
          <w:sz w:val="20"/>
          <w:szCs w:val="20"/>
        </w:rPr>
        <w:t xml:space="preserve"> fees </w:t>
      </w:r>
      <w:r w:rsidR="001B7BCE">
        <w:rPr>
          <w:rFonts w:ascii="Calibri" w:eastAsia="Calibri" w:hAnsi="Calibri" w:cs="Calibri"/>
          <w:b/>
          <w:bCs/>
          <w:sz w:val="20"/>
          <w:szCs w:val="20"/>
        </w:rPr>
        <w:t>until</w:t>
      </w:r>
      <w:r w:rsidRPr="0D9E041B">
        <w:rPr>
          <w:rFonts w:ascii="Calibri" w:eastAsia="Calibri" w:hAnsi="Calibri" w:cs="Calibri"/>
          <w:b/>
          <w:bCs/>
          <w:sz w:val="20"/>
          <w:szCs w:val="20"/>
        </w:rPr>
        <w:t xml:space="preserve"> August 31, 2022</w:t>
      </w:r>
      <w:r w:rsidR="001B7BCE">
        <w:rPr>
          <w:rFonts w:ascii="Calibri" w:eastAsia="Calibri" w:hAnsi="Calibri" w:cs="Calibri"/>
          <w:b/>
          <w:bCs/>
          <w:sz w:val="20"/>
          <w:szCs w:val="20"/>
        </w:rPr>
        <w:t>!</w:t>
      </w:r>
    </w:p>
    <w:p w14:paraId="5AF39131" w14:textId="03CB7EF9" w:rsidR="000E7196" w:rsidRDefault="00EF6DE3" w:rsidP="0D9E041B">
      <w:pPr>
        <w:kinsoku w:val="0"/>
        <w:overflowPunct w:val="0"/>
        <w:autoSpaceDE w:val="0"/>
        <w:autoSpaceDN w:val="0"/>
        <w:adjustRightInd w:val="0"/>
        <w:spacing w:before="1" w:after="0" w:line="237" w:lineRule="auto"/>
        <w:ind w:right="-6130"/>
        <w:jc w:val="both"/>
        <w:outlineLvl w:val="0"/>
        <w:rPr>
          <w:b/>
          <w:bCs/>
          <w:sz w:val="32"/>
          <w:szCs w:val="32"/>
        </w:rPr>
      </w:pPr>
      <w:r w:rsidRPr="00F646DA">
        <w:rPr>
          <w:rFonts w:cstheme="minorHAnsi"/>
          <w:noProof/>
        </w:rPr>
        <w:drawing>
          <wp:anchor distT="0" distB="0" distL="114300" distR="114300" simplePos="0" relativeHeight="251658241" behindDoc="0" locked="0" layoutInCell="1" allowOverlap="1" wp14:anchorId="49F64971" wp14:editId="02A46716">
            <wp:simplePos x="0" y="0"/>
            <wp:positionH relativeFrom="column">
              <wp:posOffset>0</wp:posOffset>
            </wp:positionH>
            <wp:positionV relativeFrom="paragraph">
              <wp:posOffset>0</wp:posOffset>
            </wp:positionV>
            <wp:extent cx="6400800" cy="2827020"/>
            <wp:effectExtent l="0" t="0" r="0" b="0"/>
            <wp:wrapSquare wrapText="bothSides"/>
            <wp:docPr id="1" name="Picture 1" descr="Map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
                    <pic:cNvPicPr/>
                  </pic:nvPicPr>
                  <pic:blipFill>
                    <a:blip r:embed="rId18">
                      <a:extLst>
                        <a:ext uri="{28A0092B-C50C-407E-A947-70E740481C1C}">
                          <a14:useLocalDpi xmlns:a14="http://schemas.microsoft.com/office/drawing/2010/main" val="0"/>
                        </a:ext>
                      </a:extLst>
                    </a:blip>
                    <a:stretch>
                      <a:fillRect/>
                    </a:stretch>
                  </pic:blipFill>
                  <pic:spPr>
                    <a:xfrm>
                      <a:off x="0" y="0"/>
                      <a:ext cx="6400800" cy="2827020"/>
                    </a:xfrm>
                    <a:prstGeom prst="rect">
                      <a:avLst/>
                    </a:prstGeom>
                  </pic:spPr>
                </pic:pic>
              </a:graphicData>
            </a:graphic>
          </wp:anchor>
        </w:drawing>
      </w:r>
      <w:r w:rsidR="00D725BD">
        <w:rPr>
          <w:rFonts w:cstheme="minorHAnsi"/>
          <w:noProof/>
        </w:rPr>
        <w:t>w</w:t>
      </w:r>
    </w:p>
    <w:p w14:paraId="7C3A1952" w14:textId="285E526A" w:rsidR="69B38B20" w:rsidRDefault="69B38B20" w:rsidP="76CEE5BB">
      <w:pPr>
        <w:spacing w:before="1" w:after="0" w:line="237" w:lineRule="auto"/>
        <w:ind w:right="-6130"/>
        <w:outlineLvl w:val="0"/>
        <w:rPr>
          <w:sz w:val="20"/>
          <w:szCs w:val="20"/>
        </w:rPr>
      </w:pPr>
    </w:p>
    <w:p w14:paraId="32B22FA1" w14:textId="373AB6E8" w:rsidR="29702846" w:rsidRDefault="29702846" w:rsidP="29702846">
      <w:pPr>
        <w:spacing w:before="1" w:after="0" w:line="237" w:lineRule="auto"/>
        <w:ind w:right="-6130"/>
        <w:outlineLvl w:val="0"/>
        <w:rPr>
          <w:rFonts w:ascii="Calibri" w:hAnsi="Calibri" w:cs="Calibri"/>
          <w:b/>
          <w:bCs/>
          <w:color w:val="000000" w:themeColor="text1"/>
          <w:sz w:val="24"/>
          <w:szCs w:val="24"/>
        </w:rPr>
      </w:pPr>
    </w:p>
    <w:p w14:paraId="61D20D98"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5AD264EA"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592A676C"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70080EE3"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4E9619CC"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1A1048D8"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5F4607BD"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535B51C9"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2AA011FD"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54827891"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4C96E24C"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3442864F"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21DBC486"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67E619EE" w14:textId="77777777" w:rsidR="00D725BD" w:rsidRDefault="00D725BD" w:rsidP="0D9E041B">
      <w:pPr>
        <w:kinsoku w:val="0"/>
        <w:overflowPunct w:val="0"/>
        <w:autoSpaceDE w:val="0"/>
        <w:autoSpaceDN w:val="0"/>
        <w:adjustRightInd w:val="0"/>
        <w:spacing w:before="1" w:after="0" w:line="237" w:lineRule="auto"/>
        <w:ind w:right="-6130"/>
        <w:outlineLvl w:val="0"/>
        <w:rPr>
          <w:rFonts w:ascii="Calibri" w:hAnsi="Calibri" w:cs="Calibri"/>
          <w:b/>
          <w:bCs/>
          <w:color w:val="000000" w:themeColor="text1"/>
          <w:sz w:val="24"/>
          <w:szCs w:val="24"/>
        </w:rPr>
      </w:pPr>
    </w:p>
    <w:p w14:paraId="0F81F518" w14:textId="3633F5A6" w:rsidR="000E7196" w:rsidRPr="00AF156E" w:rsidRDefault="0D9E041B" w:rsidP="00AF156E">
      <w:pPr>
        <w:spacing w:before="1" w:after="0" w:line="237" w:lineRule="auto"/>
        <w:ind w:right="-6130"/>
      </w:pPr>
      <w:r>
        <w:rPr>
          <w:noProof/>
        </w:rPr>
        <w:drawing>
          <wp:inline distT="0" distB="0" distL="0" distR="0" wp14:anchorId="1FE249E8" wp14:editId="04624BFC">
            <wp:extent cx="6391275" cy="1970643"/>
            <wp:effectExtent l="0" t="0" r="0" b="0"/>
            <wp:docPr id="19429933" name="Picture 19429933" descr="Rate sheet for venue costs per room in the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933" name="Picture 19429933" descr="Rate sheet for venue costs per room in the Hub"/>
                    <pic:cNvPicPr/>
                  </pic:nvPicPr>
                  <pic:blipFill>
                    <a:blip r:embed="rId19">
                      <a:extLst>
                        <a:ext uri="{28A0092B-C50C-407E-A947-70E740481C1C}">
                          <a14:useLocalDpi xmlns:a14="http://schemas.microsoft.com/office/drawing/2010/main" val="0"/>
                        </a:ext>
                      </a:extLst>
                    </a:blip>
                    <a:stretch>
                      <a:fillRect/>
                    </a:stretch>
                  </pic:blipFill>
                  <pic:spPr>
                    <a:xfrm>
                      <a:off x="0" y="0"/>
                      <a:ext cx="6391275" cy="1970643"/>
                    </a:xfrm>
                    <a:prstGeom prst="rect">
                      <a:avLst/>
                    </a:prstGeom>
                  </pic:spPr>
                </pic:pic>
              </a:graphicData>
            </a:graphic>
          </wp:inline>
        </w:drawing>
      </w:r>
    </w:p>
    <w:p w14:paraId="5D163ED5" w14:textId="191C041A" w:rsidR="000E7196" w:rsidRPr="00E103B6" w:rsidRDefault="000E7196" w:rsidP="00E103B6">
      <w:pPr>
        <w:rPr>
          <w:b/>
          <w:bCs/>
          <w:sz w:val="28"/>
          <w:szCs w:val="28"/>
        </w:rPr>
      </w:pPr>
      <w:r w:rsidRPr="00E103B6">
        <w:rPr>
          <w:b/>
          <w:bCs/>
          <w:sz w:val="28"/>
          <w:szCs w:val="28"/>
        </w:rPr>
        <w:t>Building Amenitie</w:t>
      </w:r>
      <w:r w:rsidR="00E47380" w:rsidRPr="00E103B6">
        <w:rPr>
          <w:b/>
          <w:bCs/>
          <w:sz w:val="28"/>
          <w:szCs w:val="28"/>
        </w:rPr>
        <w:t>s</w:t>
      </w:r>
      <w:r w:rsidR="00E103B6" w:rsidRPr="00E103B6">
        <w:rPr>
          <w:b/>
          <w:bCs/>
          <w:sz w:val="28"/>
          <w:szCs w:val="28"/>
        </w:rPr>
        <w:t xml:space="preserve"> </w:t>
      </w:r>
      <w:r w:rsidR="00E73EFE" w:rsidRPr="00E103B6">
        <w:rPr>
          <w:b/>
          <w:bCs/>
          <w:color w:val="000000" w:themeColor="text1"/>
          <w:sz w:val="28"/>
          <w:szCs w:val="28"/>
        </w:rPr>
        <w:t xml:space="preserve">Available by </w:t>
      </w:r>
      <w:r w:rsidR="00E103B6">
        <w:rPr>
          <w:b/>
          <w:bCs/>
          <w:color w:val="000000" w:themeColor="text1"/>
          <w:sz w:val="28"/>
          <w:szCs w:val="28"/>
        </w:rPr>
        <w:t>R</w:t>
      </w:r>
      <w:r w:rsidR="00E73EFE" w:rsidRPr="00E103B6">
        <w:rPr>
          <w:b/>
          <w:bCs/>
          <w:color w:val="000000" w:themeColor="text1"/>
          <w:sz w:val="28"/>
          <w:szCs w:val="28"/>
        </w:rPr>
        <w:t>eservation</w:t>
      </w:r>
      <w:r w:rsidRPr="00E103B6">
        <w:rPr>
          <w:b/>
          <w:bCs/>
          <w:color w:val="000000" w:themeColor="text1"/>
          <w:sz w:val="28"/>
          <w:szCs w:val="28"/>
        </w:rPr>
        <w:t>:</w:t>
      </w:r>
    </w:p>
    <w:p w14:paraId="053EBC8D" w14:textId="23E59945" w:rsidR="000E7196" w:rsidRPr="000E7196" w:rsidRDefault="001B7BCE" w:rsidP="003C71DB">
      <w:pPr>
        <w:pStyle w:val="ListParagraph"/>
        <w:numPr>
          <w:ilvl w:val="0"/>
          <w:numId w:val="5"/>
        </w:numPr>
        <w:spacing w:after="22"/>
        <w:rPr>
          <w:rFonts w:asciiTheme="minorHAnsi" w:eastAsiaTheme="minorEastAsia" w:hAnsiTheme="minorHAnsi" w:cstheme="minorBidi"/>
          <w:color w:val="000000"/>
        </w:rPr>
      </w:pPr>
      <w:r w:rsidRPr="001B7BCE">
        <w:rPr>
          <w:b/>
          <w:bCs/>
          <w:color w:val="000000" w:themeColor="text1"/>
        </w:rPr>
        <w:t>Front/</w:t>
      </w:r>
      <w:r w:rsidR="000E7196" w:rsidRPr="001B7BCE">
        <w:rPr>
          <w:b/>
          <w:bCs/>
          <w:color w:val="000000" w:themeColor="text1"/>
        </w:rPr>
        <w:t xml:space="preserve">Main Room </w:t>
      </w:r>
      <w:r w:rsidR="000E7196" w:rsidRPr="35DC3590">
        <w:rPr>
          <w:color w:val="000000" w:themeColor="text1"/>
        </w:rPr>
        <w:t>–</w:t>
      </w:r>
      <w:r w:rsidR="000E7196" w:rsidRPr="7A258681">
        <w:rPr>
          <w:color w:val="000000" w:themeColor="text1"/>
        </w:rPr>
        <w:t xml:space="preserve"> Capacity 50 </w:t>
      </w:r>
    </w:p>
    <w:p w14:paraId="317A2CEF" w14:textId="2AE5A311" w:rsidR="00E73EFE" w:rsidRDefault="000E7196" w:rsidP="003C71DB">
      <w:pPr>
        <w:pStyle w:val="ListParagraph"/>
        <w:numPr>
          <w:ilvl w:val="0"/>
          <w:numId w:val="5"/>
        </w:numPr>
        <w:spacing w:after="22"/>
        <w:rPr>
          <w:color w:val="000000" w:themeColor="text1"/>
        </w:rPr>
      </w:pPr>
      <w:r w:rsidRPr="001B7BCE">
        <w:rPr>
          <w:b/>
          <w:bCs/>
          <w:color w:val="000000" w:themeColor="text1"/>
        </w:rPr>
        <w:t>Conference Room</w:t>
      </w:r>
      <w:r w:rsidRPr="16C49306">
        <w:rPr>
          <w:color w:val="000000" w:themeColor="text1"/>
        </w:rPr>
        <w:t xml:space="preserve"> </w:t>
      </w:r>
      <w:r w:rsidR="00D725BD">
        <w:rPr>
          <w:color w:val="000000" w:themeColor="text1"/>
        </w:rPr>
        <w:t>(includes TV screen with</w:t>
      </w:r>
      <w:r w:rsidR="00D725BD">
        <w:t xml:space="preserve"> USB connection</w:t>
      </w:r>
      <w:r w:rsidR="00D725BD">
        <w:rPr>
          <w:color w:val="000000" w:themeColor="text1"/>
        </w:rPr>
        <w:t xml:space="preserve">) </w:t>
      </w:r>
      <w:r w:rsidRPr="16C49306">
        <w:rPr>
          <w:color w:val="000000" w:themeColor="text1"/>
        </w:rPr>
        <w:t xml:space="preserve">– Capacity </w:t>
      </w:r>
      <w:r w:rsidRPr="35DC3590">
        <w:rPr>
          <w:color w:val="000000" w:themeColor="text1"/>
        </w:rPr>
        <w:t>15</w:t>
      </w:r>
    </w:p>
    <w:p w14:paraId="06E94DB0" w14:textId="333A6D1A" w:rsidR="00ED2D8E" w:rsidRDefault="00866647" w:rsidP="003C71DB">
      <w:pPr>
        <w:pStyle w:val="ListParagraph"/>
        <w:numPr>
          <w:ilvl w:val="0"/>
          <w:numId w:val="5"/>
        </w:numPr>
        <w:spacing w:after="22"/>
        <w:rPr>
          <w:color w:val="000000" w:themeColor="text1"/>
        </w:rPr>
      </w:pPr>
      <w:r w:rsidRPr="001B7BCE">
        <w:rPr>
          <w:b/>
          <w:bCs/>
          <w:color w:val="000000" w:themeColor="text1"/>
        </w:rPr>
        <w:t>P</w:t>
      </w:r>
      <w:r w:rsidR="00E73EFE" w:rsidRPr="001B7BCE">
        <w:rPr>
          <w:b/>
          <w:bCs/>
          <w:color w:val="000000" w:themeColor="text1"/>
        </w:rPr>
        <w:t>arking lot</w:t>
      </w:r>
      <w:r w:rsidR="00E73EFE" w:rsidRPr="00E73EFE">
        <w:rPr>
          <w:color w:val="000000" w:themeColor="text1"/>
        </w:rPr>
        <w:t xml:space="preserve"> </w:t>
      </w:r>
      <w:r w:rsidR="003A2A1A">
        <w:rPr>
          <w:color w:val="000000" w:themeColor="text1"/>
        </w:rPr>
        <w:t xml:space="preserve">– Available for outdoor events </w:t>
      </w:r>
      <w:r w:rsidR="001B7BCE">
        <w:rPr>
          <w:color w:val="000000" w:themeColor="text1"/>
        </w:rPr>
        <w:t xml:space="preserve">(or included in room rental) </w:t>
      </w:r>
    </w:p>
    <w:p w14:paraId="3696FCC7" w14:textId="6C7ED0D0" w:rsidR="00866647" w:rsidRDefault="00866647" w:rsidP="003C71DB">
      <w:pPr>
        <w:pStyle w:val="ListParagraph"/>
        <w:numPr>
          <w:ilvl w:val="0"/>
          <w:numId w:val="5"/>
        </w:numPr>
        <w:spacing w:after="22"/>
        <w:rPr>
          <w:color w:val="000000" w:themeColor="text1"/>
        </w:rPr>
      </w:pPr>
      <w:r w:rsidRPr="001B7BCE">
        <w:rPr>
          <w:b/>
          <w:bCs/>
          <w:color w:val="000000" w:themeColor="text1"/>
        </w:rPr>
        <w:t>Temporary basement storage</w:t>
      </w:r>
      <w:r>
        <w:rPr>
          <w:color w:val="000000" w:themeColor="text1"/>
        </w:rPr>
        <w:t xml:space="preserve"> for event-related needs, 2 days maximum (Please note $30 will be paid per day until your items are removed). </w:t>
      </w:r>
    </w:p>
    <w:p w14:paraId="38F3F268" w14:textId="4D46A40F" w:rsidR="00B35468" w:rsidRDefault="00866647" w:rsidP="003C71DB">
      <w:pPr>
        <w:pStyle w:val="ListParagraph"/>
        <w:numPr>
          <w:ilvl w:val="0"/>
          <w:numId w:val="5"/>
        </w:numPr>
        <w:spacing w:after="22"/>
        <w:rPr>
          <w:color w:val="000000" w:themeColor="text1"/>
        </w:rPr>
      </w:pPr>
      <w:r w:rsidRPr="001B7BCE">
        <w:rPr>
          <w:b/>
          <w:bCs/>
          <w:color w:val="000000" w:themeColor="text1"/>
        </w:rPr>
        <w:t>BOOKABLE o</w:t>
      </w:r>
      <w:r w:rsidR="000E7196" w:rsidRPr="001B7BCE">
        <w:rPr>
          <w:b/>
          <w:bCs/>
          <w:color w:val="000000" w:themeColor="text1"/>
        </w:rPr>
        <w:t xml:space="preserve">ffice </w:t>
      </w:r>
      <w:r w:rsidRPr="001B7BCE">
        <w:rPr>
          <w:b/>
          <w:bCs/>
          <w:color w:val="000000" w:themeColor="text1"/>
        </w:rPr>
        <w:t>equipment</w:t>
      </w:r>
      <w:r w:rsidR="000E7196" w:rsidRPr="00ED2D8E">
        <w:rPr>
          <w:color w:val="000000" w:themeColor="text1"/>
        </w:rPr>
        <w:t xml:space="preserve"> include</w:t>
      </w:r>
      <w:r w:rsidR="00B35468">
        <w:rPr>
          <w:color w:val="000000" w:themeColor="text1"/>
        </w:rPr>
        <w:t>:</w:t>
      </w:r>
    </w:p>
    <w:p w14:paraId="2C4F8A46" w14:textId="77777777" w:rsidR="00B35468" w:rsidRDefault="000E7196" w:rsidP="003C71DB">
      <w:pPr>
        <w:pStyle w:val="ListParagraph"/>
        <w:numPr>
          <w:ilvl w:val="1"/>
          <w:numId w:val="5"/>
        </w:numPr>
        <w:spacing w:after="22"/>
        <w:rPr>
          <w:color w:val="000000" w:themeColor="text1"/>
        </w:rPr>
      </w:pPr>
      <w:r w:rsidRPr="00ED2D8E">
        <w:rPr>
          <w:color w:val="000000" w:themeColor="text1"/>
        </w:rPr>
        <w:t xml:space="preserve">40 </w:t>
      </w:r>
      <w:r w:rsidR="007A24D6" w:rsidRPr="00ED2D8E">
        <w:rPr>
          <w:color w:val="000000" w:themeColor="text1"/>
        </w:rPr>
        <w:t xml:space="preserve">rolling </w:t>
      </w:r>
      <w:r w:rsidRPr="00ED2D8E">
        <w:rPr>
          <w:color w:val="000000" w:themeColor="text1"/>
        </w:rPr>
        <w:t>chairs</w:t>
      </w:r>
    </w:p>
    <w:p w14:paraId="4531C668" w14:textId="77777777" w:rsidR="00B35468" w:rsidRDefault="000E7196" w:rsidP="003C71DB">
      <w:pPr>
        <w:pStyle w:val="ListParagraph"/>
        <w:numPr>
          <w:ilvl w:val="1"/>
          <w:numId w:val="5"/>
        </w:numPr>
        <w:spacing w:after="22"/>
        <w:rPr>
          <w:color w:val="000000" w:themeColor="text1"/>
        </w:rPr>
      </w:pPr>
      <w:r w:rsidRPr="00ED2D8E">
        <w:rPr>
          <w:color w:val="000000" w:themeColor="text1"/>
        </w:rPr>
        <w:t>10</w:t>
      </w:r>
      <w:r w:rsidR="007A24D6" w:rsidRPr="00ED2D8E">
        <w:rPr>
          <w:color w:val="000000" w:themeColor="text1"/>
        </w:rPr>
        <w:t xml:space="preserve"> rolling 8 ft</w:t>
      </w:r>
      <w:r w:rsidRPr="00ED2D8E">
        <w:rPr>
          <w:color w:val="000000" w:themeColor="text1"/>
        </w:rPr>
        <w:t xml:space="preserve"> tables</w:t>
      </w:r>
    </w:p>
    <w:p w14:paraId="435FBDC2" w14:textId="77777777" w:rsidR="00B35468" w:rsidRDefault="000E7196" w:rsidP="003C71DB">
      <w:pPr>
        <w:pStyle w:val="ListParagraph"/>
        <w:numPr>
          <w:ilvl w:val="1"/>
          <w:numId w:val="5"/>
        </w:numPr>
        <w:spacing w:after="22"/>
        <w:rPr>
          <w:color w:val="000000" w:themeColor="text1"/>
        </w:rPr>
      </w:pPr>
      <w:r w:rsidRPr="00ED2D8E">
        <w:rPr>
          <w:color w:val="000000" w:themeColor="text1"/>
        </w:rPr>
        <w:t xml:space="preserve">15 </w:t>
      </w:r>
      <w:r w:rsidR="007A24D6" w:rsidRPr="00ED2D8E">
        <w:rPr>
          <w:color w:val="000000" w:themeColor="text1"/>
        </w:rPr>
        <w:t xml:space="preserve">Dell </w:t>
      </w:r>
      <w:r w:rsidRPr="00ED2D8E">
        <w:rPr>
          <w:color w:val="000000" w:themeColor="text1"/>
        </w:rPr>
        <w:t>laptops</w:t>
      </w:r>
    </w:p>
    <w:p w14:paraId="707E7407" w14:textId="33138D51" w:rsidR="00D725BD" w:rsidRPr="00866647" w:rsidRDefault="42332DA5" w:rsidP="003C71DB">
      <w:pPr>
        <w:pStyle w:val="ListParagraph"/>
        <w:numPr>
          <w:ilvl w:val="1"/>
          <w:numId w:val="5"/>
        </w:numPr>
        <w:spacing w:after="22"/>
        <w:rPr>
          <w:color w:val="000000" w:themeColor="text1"/>
        </w:rPr>
      </w:pPr>
      <w:r w:rsidRPr="0D9E041B">
        <w:rPr>
          <w:color w:val="000000" w:themeColor="text1"/>
        </w:rPr>
        <w:t>2 p</w:t>
      </w:r>
      <w:r w:rsidR="4D7B4950" w:rsidRPr="0D9E041B">
        <w:rPr>
          <w:color w:val="000000" w:themeColor="text1"/>
        </w:rPr>
        <w:t>rojector</w:t>
      </w:r>
      <w:r w:rsidRPr="0D9E041B">
        <w:rPr>
          <w:color w:val="000000" w:themeColor="text1"/>
        </w:rPr>
        <w:t>s</w:t>
      </w:r>
    </w:p>
    <w:p w14:paraId="57660625" w14:textId="77777777" w:rsidR="000E7196" w:rsidRPr="000E7196" w:rsidRDefault="000E7196" w:rsidP="003C71DB">
      <w:pPr>
        <w:numPr>
          <w:ilvl w:val="1"/>
          <w:numId w:val="4"/>
        </w:numPr>
        <w:autoSpaceDE w:val="0"/>
        <w:autoSpaceDN w:val="0"/>
        <w:spacing w:after="0" w:line="240" w:lineRule="auto"/>
        <w:rPr>
          <w:color w:val="000000"/>
          <w:sz w:val="24"/>
          <w:szCs w:val="24"/>
        </w:rPr>
      </w:pPr>
      <w:r w:rsidRPr="16C49306">
        <w:rPr>
          <w:color w:val="000000" w:themeColor="text1"/>
          <w:sz w:val="24"/>
          <w:szCs w:val="24"/>
        </w:rPr>
        <w:t>• Complimentary Wi-Fi</w:t>
      </w:r>
    </w:p>
    <w:p w14:paraId="0006AF15" w14:textId="017DAD4F" w:rsidR="000E7196" w:rsidRPr="000E7196" w:rsidRDefault="000E7196" w:rsidP="003C71DB">
      <w:pPr>
        <w:numPr>
          <w:ilvl w:val="1"/>
          <w:numId w:val="4"/>
        </w:numPr>
        <w:autoSpaceDE w:val="0"/>
        <w:autoSpaceDN w:val="0"/>
        <w:spacing w:after="0" w:line="240" w:lineRule="auto"/>
        <w:rPr>
          <w:color w:val="000000"/>
          <w:sz w:val="24"/>
          <w:szCs w:val="24"/>
        </w:rPr>
      </w:pPr>
      <w:r w:rsidRPr="16C49306">
        <w:rPr>
          <w:color w:val="000000" w:themeColor="text1"/>
          <w:sz w:val="24"/>
          <w:szCs w:val="24"/>
        </w:rPr>
        <w:t xml:space="preserve">• </w:t>
      </w:r>
      <w:r w:rsidR="00773B0F">
        <w:rPr>
          <w:color w:val="000000" w:themeColor="text1"/>
          <w:sz w:val="24"/>
          <w:szCs w:val="24"/>
        </w:rPr>
        <w:t>Cafe</w:t>
      </w:r>
      <w:r w:rsidRPr="16C49306">
        <w:rPr>
          <w:color w:val="000000" w:themeColor="text1"/>
          <w:sz w:val="24"/>
          <w:szCs w:val="24"/>
        </w:rPr>
        <w:t xml:space="preserve"> </w:t>
      </w:r>
      <w:r w:rsidR="00773B0F">
        <w:rPr>
          <w:color w:val="000000" w:themeColor="text1"/>
          <w:sz w:val="24"/>
          <w:szCs w:val="24"/>
        </w:rPr>
        <w:t xml:space="preserve">area </w:t>
      </w:r>
      <w:r w:rsidRPr="16C49306">
        <w:rPr>
          <w:color w:val="000000" w:themeColor="text1"/>
          <w:sz w:val="24"/>
          <w:szCs w:val="24"/>
        </w:rPr>
        <w:t>inc</w:t>
      </w:r>
      <w:r w:rsidR="00143642">
        <w:rPr>
          <w:color w:val="000000" w:themeColor="text1"/>
          <w:sz w:val="24"/>
          <w:szCs w:val="24"/>
        </w:rPr>
        <w:t>l</w:t>
      </w:r>
      <w:r w:rsidRPr="16C49306">
        <w:rPr>
          <w:color w:val="000000" w:themeColor="text1"/>
          <w:sz w:val="24"/>
          <w:szCs w:val="24"/>
        </w:rPr>
        <w:t xml:space="preserve">udes microwave, </w:t>
      </w:r>
      <w:r w:rsidR="00773B0F">
        <w:rPr>
          <w:color w:val="000000" w:themeColor="text1"/>
          <w:sz w:val="24"/>
          <w:szCs w:val="24"/>
        </w:rPr>
        <w:t xml:space="preserve">sink, </w:t>
      </w:r>
      <w:r w:rsidRPr="16C49306">
        <w:rPr>
          <w:color w:val="000000" w:themeColor="text1"/>
          <w:sz w:val="24"/>
          <w:szCs w:val="24"/>
        </w:rPr>
        <w:t xml:space="preserve">and large refrigerator </w:t>
      </w:r>
    </w:p>
    <w:p w14:paraId="054EA4E0" w14:textId="49A2FAD7" w:rsidR="000E7196" w:rsidRPr="000E7196" w:rsidRDefault="000E7196" w:rsidP="003C71DB">
      <w:pPr>
        <w:numPr>
          <w:ilvl w:val="1"/>
          <w:numId w:val="4"/>
        </w:numPr>
        <w:autoSpaceDE w:val="0"/>
        <w:autoSpaceDN w:val="0"/>
        <w:spacing w:after="0" w:line="240" w:lineRule="auto"/>
        <w:rPr>
          <w:color w:val="000000"/>
          <w:sz w:val="24"/>
          <w:szCs w:val="24"/>
        </w:rPr>
      </w:pPr>
      <w:r w:rsidRPr="6B76DF88">
        <w:rPr>
          <w:color w:val="000000" w:themeColor="text1"/>
          <w:sz w:val="24"/>
          <w:szCs w:val="24"/>
        </w:rPr>
        <w:t xml:space="preserve">• Two gender-neutral restrooms, </w:t>
      </w:r>
      <w:r w:rsidR="00BB6A5E">
        <w:rPr>
          <w:color w:val="000000" w:themeColor="text1"/>
          <w:sz w:val="24"/>
          <w:szCs w:val="24"/>
        </w:rPr>
        <w:t xml:space="preserve">including </w:t>
      </w:r>
      <w:r w:rsidRPr="6B76DF88">
        <w:rPr>
          <w:color w:val="000000" w:themeColor="text1"/>
          <w:sz w:val="24"/>
          <w:szCs w:val="24"/>
        </w:rPr>
        <w:t xml:space="preserve">1 diaper changing station </w:t>
      </w:r>
    </w:p>
    <w:p w14:paraId="2EAF50B6" w14:textId="6B26C682" w:rsidR="0040383C" w:rsidRDefault="4D7B4950" w:rsidP="0D9E041B">
      <w:pPr>
        <w:spacing w:after="0" w:line="240" w:lineRule="auto"/>
        <w:textAlignment w:val="baseline"/>
        <w:rPr>
          <w:color w:val="000000" w:themeColor="text1"/>
          <w:sz w:val="24"/>
          <w:szCs w:val="24"/>
        </w:rPr>
      </w:pPr>
      <w:r w:rsidRPr="0D9E041B">
        <w:rPr>
          <w:color w:val="000000" w:themeColor="text1"/>
          <w:sz w:val="24"/>
          <w:szCs w:val="24"/>
        </w:rPr>
        <w:t>• ADA accessible</w:t>
      </w:r>
    </w:p>
    <w:p w14:paraId="499A5293" w14:textId="77777777" w:rsidR="00D725BD" w:rsidRDefault="00D725BD" w:rsidP="0D9E041B">
      <w:pPr>
        <w:spacing w:after="0" w:line="240" w:lineRule="auto"/>
        <w:textAlignment w:val="baseline"/>
        <w:rPr>
          <w:color w:val="000000" w:themeColor="text1"/>
          <w:sz w:val="24"/>
          <w:szCs w:val="24"/>
        </w:rPr>
      </w:pPr>
    </w:p>
    <w:p w14:paraId="58752E6E" w14:textId="7BC11A1B" w:rsidR="00D725BD" w:rsidRPr="00D725BD" w:rsidRDefault="00D725BD" w:rsidP="00D725BD">
      <w:pPr>
        <w:spacing w:before="1" w:after="0" w:line="237" w:lineRule="auto"/>
        <w:ind w:left="40" w:right="398"/>
        <w:outlineLvl w:val="0"/>
        <w:rPr>
          <w:rFonts w:cstheme="minorHAnsi"/>
          <w:b/>
          <w:bCs/>
          <w:i/>
          <w:iCs/>
          <w:sz w:val="28"/>
          <w:szCs w:val="28"/>
        </w:rPr>
      </w:pPr>
      <w:r w:rsidRPr="006F1CA2">
        <w:rPr>
          <w:rFonts w:cstheme="minorHAnsi"/>
          <w:b/>
          <w:bCs/>
          <w:i/>
          <w:iCs/>
          <w:sz w:val="28"/>
          <w:szCs w:val="28"/>
        </w:rPr>
        <w:t xml:space="preserve">TABLE </w:t>
      </w:r>
      <w:r w:rsidR="000479B5">
        <w:rPr>
          <w:rFonts w:cstheme="minorHAnsi"/>
          <w:b/>
          <w:bCs/>
          <w:i/>
          <w:iCs/>
          <w:sz w:val="28"/>
          <w:szCs w:val="28"/>
        </w:rPr>
        <w:t>3</w:t>
      </w:r>
      <w:r w:rsidRPr="006F1CA2">
        <w:rPr>
          <w:rFonts w:cstheme="minorHAnsi"/>
          <w:b/>
          <w:bCs/>
          <w:i/>
          <w:iCs/>
          <w:sz w:val="28"/>
          <w:szCs w:val="28"/>
        </w:rPr>
        <w:t xml:space="preserve">: Venue Rental Request </w:t>
      </w:r>
    </w:p>
    <w:tbl>
      <w:tblPr>
        <w:tblStyle w:val="TableGrid"/>
        <w:tblW w:w="0" w:type="auto"/>
        <w:tblLook w:val="04A0" w:firstRow="1" w:lastRow="0" w:firstColumn="1" w:lastColumn="0" w:noHBand="0" w:noVBand="1"/>
      </w:tblPr>
      <w:tblGrid>
        <w:gridCol w:w="1795"/>
        <w:gridCol w:w="1793"/>
        <w:gridCol w:w="1872"/>
        <w:gridCol w:w="1842"/>
        <w:gridCol w:w="1896"/>
        <w:gridCol w:w="1592"/>
      </w:tblGrid>
      <w:tr w:rsidR="00D725BD" w14:paraId="7C068DCE" w14:textId="77777777" w:rsidTr="00932282">
        <w:tc>
          <w:tcPr>
            <w:tcW w:w="10790" w:type="dxa"/>
            <w:gridSpan w:val="6"/>
          </w:tcPr>
          <w:p w14:paraId="7FB27384" w14:textId="687C505D" w:rsidR="00D725BD" w:rsidRPr="00D725BD" w:rsidRDefault="00D725BD" w:rsidP="00D725BD">
            <w:pPr>
              <w:kinsoku w:val="0"/>
              <w:overflowPunct w:val="0"/>
              <w:autoSpaceDE w:val="0"/>
              <w:autoSpaceDN w:val="0"/>
              <w:adjustRightInd w:val="0"/>
              <w:spacing w:before="1" w:line="237" w:lineRule="auto"/>
              <w:ind w:right="398"/>
              <w:outlineLvl w:val="0"/>
              <w:rPr>
                <w:i/>
                <w:iCs/>
                <w:sz w:val="24"/>
                <w:szCs w:val="24"/>
              </w:rPr>
            </w:pPr>
            <w:r>
              <w:rPr>
                <w:i/>
                <w:iCs/>
                <w:sz w:val="28"/>
                <w:szCs w:val="28"/>
              </w:rPr>
              <w:t xml:space="preserve">Please fill out the below table with details about your rental request. </w:t>
            </w:r>
          </w:p>
        </w:tc>
      </w:tr>
      <w:tr w:rsidR="00D725BD" w14:paraId="40EAA8EA" w14:textId="549D39B1" w:rsidTr="00D725BD">
        <w:tc>
          <w:tcPr>
            <w:tcW w:w="1795" w:type="dxa"/>
          </w:tcPr>
          <w:p w14:paraId="5DD71CE5" w14:textId="6ED9E48C" w:rsidR="00D725BD" w:rsidRPr="00D725BD" w:rsidRDefault="00D725BD" w:rsidP="00D725BD">
            <w:pPr>
              <w:kinsoku w:val="0"/>
              <w:overflowPunct w:val="0"/>
              <w:autoSpaceDE w:val="0"/>
              <w:autoSpaceDN w:val="0"/>
              <w:adjustRightInd w:val="0"/>
              <w:spacing w:before="1" w:line="237" w:lineRule="auto"/>
              <w:ind w:right="398"/>
              <w:outlineLvl w:val="0"/>
              <w:rPr>
                <w:i/>
                <w:iCs/>
                <w:sz w:val="24"/>
                <w:szCs w:val="24"/>
              </w:rPr>
            </w:pPr>
            <w:r w:rsidRPr="00D725BD">
              <w:rPr>
                <w:i/>
                <w:iCs/>
                <w:sz w:val="24"/>
                <w:szCs w:val="24"/>
              </w:rPr>
              <w:t>Date(s) Preferred</w:t>
            </w:r>
          </w:p>
        </w:tc>
        <w:tc>
          <w:tcPr>
            <w:tcW w:w="1793" w:type="dxa"/>
          </w:tcPr>
          <w:p w14:paraId="207C5E13" w14:textId="09C276E4" w:rsidR="00D725BD" w:rsidRPr="00D725BD" w:rsidRDefault="00D725BD" w:rsidP="00D725BD">
            <w:pPr>
              <w:kinsoku w:val="0"/>
              <w:overflowPunct w:val="0"/>
              <w:autoSpaceDE w:val="0"/>
              <w:autoSpaceDN w:val="0"/>
              <w:adjustRightInd w:val="0"/>
              <w:spacing w:before="1" w:line="237" w:lineRule="auto"/>
              <w:ind w:right="398"/>
              <w:outlineLvl w:val="0"/>
              <w:rPr>
                <w:i/>
                <w:iCs/>
                <w:sz w:val="24"/>
                <w:szCs w:val="24"/>
              </w:rPr>
            </w:pPr>
            <w:r w:rsidRPr="00D725BD">
              <w:rPr>
                <w:i/>
                <w:iCs/>
                <w:sz w:val="24"/>
                <w:szCs w:val="24"/>
              </w:rPr>
              <w:t>Time(s) Preferred</w:t>
            </w:r>
          </w:p>
        </w:tc>
        <w:tc>
          <w:tcPr>
            <w:tcW w:w="1872" w:type="dxa"/>
          </w:tcPr>
          <w:p w14:paraId="5E31D36C" w14:textId="5F7C19B2" w:rsidR="00D725BD" w:rsidRPr="00D725BD" w:rsidRDefault="00D725BD" w:rsidP="00D725BD">
            <w:pPr>
              <w:kinsoku w:val="0"/>
              <w:overflowPunct w:val="0"/>
              <w:autoSpaceDE w:val="0"/>
              <w:autoSpaceDN w:val="0"/>
              <w:adjustRightInd w:val="0"/>
              <w:spacing w:before="1" w:line="237" w:lineRule="auto"/>
              <w:ind w:right="398"/>
              <w:outlineLvl w:val="0"/>
              <w:rPr>
                <w:i/>
                <w:iCs/>
                <w:sz w:val="24"/>
                <w:szCs w:val="24"/>
              </w:rPr>
            </w:pPr>
            <w:r w:rsidRPr="00D725BD">
              <w:rPr>
                <w:i/>
                <w:iCs/>
                <w:sz w:val="24"/>
                <w:szCs w:val="24"/>
              </w:rPr>
              <w:t>Room(s) Requested</w:t>
            </w:r>
          </w:p>
        </w:tc>
        <w:tc>
          <w:tcPr>
            <w:tcW w:w="1842" w:type="dxa"/>
          </w:tcPr>
          <w:p w14:paraId="3888ABE1" w14:textId="52D189DD" w:rsidR="00D725BD" w:rsidRPr="00D725BD" w:rsidRDefault="00D725BD" w:rsidP="00D725BD">
            <w:pPr>
              <w:kinsoku w:val="0"/>
              <w:overflowPunct w:val="0"/>
              <w:autoSpaceDE w:val="0"/>
              <w:autoSpaceDN w:val="0"/>
              <w:adjustRightInd w:val="0"/>
              <w:spacing w:before="1" w:line="237" w:lineRule="auto"/>
              <w:ind w:right="398"/>
              <w:outlineLvl w:val="0"/>
              <w:rPr>
                <w:i/>
                <w:iCs/>
                <w:sz w:val="24"/>
                <w:szCs w:val="24"/>
              </w:rPr>
            </w:pPr>
            <w:r w:rsidRPr="00D725BD">
              <w:rPr>
                <w:i/>
                <w:iCs/>
                <w:sz w:val="24"/>
                <w:szCs w:val="24"/>
              </w:rPr>
              <w:t>Estimated # Guests</w:t>
            </w:r>
          </w:p>
        </w:tc>
        <w:tc>
          <w:tcPr>
            <w:tcW w:w="1896" w:type="dxa"/>
          </w:tcPr>
          <w:p w14:paraId="6E36A1D0" w14:textId="26C7CE50" w:rsidR="00D725BD" w:rsidRPr="00D725BD" w:rsidRDefault="00D725BD" w:rsidP="00D725BD">
            <w:pPr>
              <w:kinsoku w:val="0"/>
              <w:overflowPunct w:val="0"/>
              <w:autoSpaceDE w:val="0"/>
              <w:autoSpaceDN w:val="0"/>
              <w:adjustRightInd w:val="0"/>
              <w:spacing w:before="1" w:line="237" w:lineRule="auto"/>
              <w:ind w:right="398"/>
              <w:outlineLvl w:val="0"/>
              <w:rPr>
                <w:i/>
                <w:iCs/>
                <w:sz w:val="24"/>
                <w:szCs w:val="24"/>
              </w:rPr>
            </w:pPr>
            <w:r w:rsidRPr="00D725BD">
              <w:rPr>
                <w:i/>
                <w:iCs/>
                <w:sz w:val="24"/>
                <w:szCs w:val="24"/>
              </w:rPr>
              <w:t xml:space="preserve">Equipment Requested </w:t>
            </w:r>
          </w:p>
        </w:tc>
        <w:tc>
          <w:tcPr>
            <w:tcW w:w="1592" w:type="dxa"/>
          </w:tcPr>
          <w:p w14:paraId="2EBB2C25" w14:textId="276C502D" w:rsidR="00D725BD" w:rsidRPr="00D725BD" w:rsidRDefault="00D725BD" w:rsidP="00D725BD">
            <w:pPr>
              <w:kinsoku w:val="0"/>
              <w:overflowPunct w:val="0"/>
              <w:autoSpaceDE w:val="0"/>
              <w:autoSpaceDN w:val="0"/>
              <w:adjustRightInd w:val="0"/>
              <w:spacing w:before="1" w:line="237" w:lineRule="auto"/>
              <w:ind w:right="398"/>
              <w:outlineLvl w:val="0"/>
              <w:rPr>
                <w:i/>
                <w:iCs/>
                <w:sz w:val="24"/>
                <w:szCs w:val="24"/>
              </w:rPr>
            </w:pPr>
            <w:r w:rsidRPr="00D725BD">
              <w:rPr>
                <w:i/>
                <w:iCs/>
                <w:sz w:val="24"/>
                <w:szCs w:val="24"/>
              </w:rPr>
              <w:t xml:space="preserve">Estimated Fees Due </w:t>
            </w:r>
          </w:p>
        </w:tc>
      </w:tr>
      <w:tr w:rsidR="00D725BD" w14:paraId="484086AD" w14:textId="5D99500C" w:rsidTr="00D725BD">
        <w:sdt>
          <w:sdtPr>
            <w:rPr>
              <w:i/>
              <w:iCs/>
              <w:sz w:val="28"/>
              <w:szCs w:val="28"/>
            </w:rPr>
            <w:id w:val="920456213"/>
            <w:placeholder>
              <w:docPart w:val="11F67358997E46229BC1DD1EDE09CCA0"/>
            </w:placeholder>
            <w:showingPlcHdr/>
          </w:sdtPr>
          <w:sdtEndPr/>
          <w:sdtContent>
            <w:tc>
              <w:tcPr>
                <w:tcW w:w="1795" w:type="dxa"/>
              </w:tcPr>
              <w:p w14:paraId="055EF8B2" w14:textId="6C00769B"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1147396377"/>
            <w:placeholder>
              <w:docPart w:val="B67A149C61AF41D08B4B193B7E4D7316"/>
            </w:placeholder>
            <w:showingPlcHdr/>
          </w:sdtPr>
          <w:sdtEndPr/>
          <w:sdtContent>
            <w:tc>
              <w:tcPr>
                <w:tcW w:w="1793" w:type="dxa"/>
              </w:tcPr>
              <w:p w14:paraId="2777766B" w14:textId="6ADEEE08"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361939262"/>
            <w:placeholder>
              <w:docPart w:val="B05305740C4E4C40AACED8AE008DD904"/>
            </w:placeholder>
            <w:showingPlcHdr/>
          </w:sdtPr>
          <w:sdtEndPr/>
          <w:sdtContent>
            <w:tc>
              <w:tcPr>
                <w:tcW w:w="1872" w:type="dxa"/>
              </w:tcPr>
              <w:p w14:paraId="2D06B1BA" w14:textId="6FF91621"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1206797064"/>
            <w:placeholder>
              <w:docPart w:val="AB214DB651C64A8ABD246E42529AB8AD"/>
            </w:placeholder>
            <w:showingPlcHdr/>
          </w:sdtPr>
          <w:sdtEndPr/>
          <w:sdtContent>
            <w:tc>
              <w:tcPr>
                <w:tcW w:w="1842" w:type="dxa"/>
              </w:tcPr>
              <w:p w14:paraId="74DCF1A7" w14:textId="6FC66CEA"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1022560109"/>
            <w:placeholder>
              <w:docPart w:val="D023417BCAB64E628E8163D9DE527250"/>
            </w:placeholder>
            <w:showingPlcHdr/>
          </w:sdtPr>
          <w:sdtEndPr/>
          <w:sdtContent>
            <w:tc>
              <w:tcPr>
                <w:tcW w:w="1896" w:type="dxa"/>
              </w:tcPr>
              <w:p w14:paraId="5B2F7FA3" w14:textId="3FE7628A"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664675923"/>
            <w:placeholder>
              <w:docPart w:val="B5B97AFF225042F9A3A8EE438D0520EE"/>
            </w:placeholder>
            <w:showingPlcHdr/>
          </w:sdtPr>
          <w:sdtEndPr/>
          <w:sdtContent>
            <w:tc>
              <w:tcPr>
                <w:tcW w:w="1592" w:type="dxa"/>
              </w:tcPr>
              <w:p w14:paraId="5DA0B692" w14:textId="4EA9A42A"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tr>
      <w:tr w:rsidR="00D725BD" w14:paraId="7DD1CED1" w14:textId="7988F38D" w:rsidTr="00D725BD">
        <w:sdt>
          <w:sdtPr>
            <w:rPr>
              <w:i/>
              <w:iCs/>
              <w:sz w:val="28"/>
              <w:szCs w:val="28"/>
            </w:rPr>
            <w:id w:val="-1823573652"/>
            <w:placeholder>
              <w:docPart w:val="3C4B2036715B41E3A56C21A23F82CBCD"/>
            </w:placeholder>
            <w:showingPlcHdr/>
          </w:sdtPr>
          <w:sdtEndPr/>
          <w:sdtContent>
            <w:tc>
              <w:tcPr>
                <w:tcW w:w="1795" w:type="dxa"/>
              </w:tcPr>
              <w:p w14:paraId="6E7B7B5A" w14:textId="38CEFC4E"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357248399"/>
            <w:placeholder>
              <w:docPart w:val="20678AAD45EA4AB28455EEAEB9071FE8"/>
            </w:placeholder>
            <w:showingPlcHdr/>
          </w:sdtPr>
          <w:sdtEndPr/>
          <w:sdtContent>
            <w:tc>
              <w:tcPr>
                <w:tcW w:w="1793" w:type="dxa"/>
              </w:tcPr>
              <w:p w14:paraId="12382A1A" w14:textId="0B34C16A"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1331553761"/>
            <w:placeholder>
              <w:docPart w:val="8FC97173469145A89EA6073FDC331F42"/>
            </w:placeholder>
            <w:showingPlcHdr/>
          </w:sdtPr>
          <w:sdtEndPr/>
          <w:sdtContent>
            <w:tc>
              <w:tcPr>
                <w:tcW w:w="1872" w:type="dxa"/>
              </w:tcPr>
              <w:p w14:paraId="0FB3EB69" w14:textId="2E5E63EA"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1220663371"/>
            <w:placeholder>
              <w:docPart w:val="897F6458DD33421782A004395000B4F2"/>
            </w:placeholder>
            <w:showingPlcHdr/>
          </w:sdtPr>
          <w:sdtEndPr/>
          <w:sdtContent>
            <w:tc>
              <w:tcPr>
                <w:tcW w:w="1842" w:type="dxa"/>
              </w:tcPr>
              <w:p w14:paraId="045AC4F5" w14:textId="45871474"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716253661"/>
            <w:placeholder>
              <w:docPart w:val="7D1C7FDC88D741ED82BE50EAB16B9857"/>
            </w:placeholder>
            <w:showingPlcHdr/>
          </w:sdtPr>
          <w:sdtEndPr/>
          <w:sdtContent>
            <w:tc>
              <w:tcPr>
                <w:tcW w:w="1896" w:type="dxa"/>
              </w:tcPr>
              <w:p w14:paraId="2942AC1E" w14:textId="253144C2"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sdt>
          <w:sdtPr>
            <w:rPr>
              <w:i/>
              <w:iCs/>
              <w:sz w:val="28"/>
              <w:szCs w:val="28"/>
            </w:rPr>
            <w:id w:val="-1029023636"/>
            <w:placeholder>
              <w:docPart w:val="ED3B44F8E75141FBA0BEE194D103BC61"/>
            </w:placeholder>
            <w:showingPlcHdr/>
          </w:sdtPr>
          <w:sdtEndPr/>
          <w:sdtContent>
            <w:tc>
              <w:tcPr>
                <w:tcW w:w="1592" w:type="dxa"/>
              </w:tcPr>
              <w:p w14:paraId="15F4535F" w14:textId="3D4E312B" w:rsidR="00D725BD" w:rsidRDefault="00135A7C" w:rsidP="00D725BD">
                <w:pPr>
                  <w:kinsoku w:val="0"/>
                  <w:overflowPunct w:val="0"/>
                  <w:autoSpaceDE w:val="0"/>
                  <w:autoSpaceDN w:val="0"/>
                  <w:adjustRightInd w:val="0"/>
                  <w:spacing w:before="1" w:line="237" w:lineRule="auto"/>
                  <w:ind w:right="398"/>
                  <w:outlineLvl w:val="0"/>
                  <w:rPr>
                    <w:i/>
                    <w:iCs/>
                    <w:sz w:val="28"/>
                    <w:szCs w:val="28"/>
                  </w:rPr>
                </w:pPr>
                <w:r w:rsidRPr="00AE6AE3">
                  <w:rPr>
                    <w:rStyle w:val="PlaceholderText"/>
                  </w:rPr>
                  <w:t>Click or tap here to enter text.</w:t>
                </w:r>
              </w:p>
            </w:tc>
          </w:sdtContent>
        </w:sdt>
      </w:tr>
    </w:tbl>
    <w:p w14:paraId="2C1D1C04" w14:textId="0268A87F" w:rsidR="00D725BD" w:rsidRDefault="00135A7C" w:rsidP="00E36B62">
      <w:pPr>
        <w:spacing w:before="1" w:after="0" w:line="237" w:lineRule="auto"/>
        <w:ind w:right="398"/>
        <w:outlineLvl w:val="0"/>
        <w:rPr>
          <w:bCs/>
          <w:i/>
        </w:rPr>
      </w:pPr>
      <w:r w:rsidRPr="00135A7C">
        <w:rPr>
          <w:bCs/>
          <w:i/>
          <w:sz w:val="24"/>
          <w:szCs w:val="24"/>
        </w:rPr>
        <w:t>Notes:</w:t>
      </w:r>
    </w:p>
    <w:p w14:paraId="73C8860A" w14:textId="77777777" w:rsidR="00D725BD" w:rsidRPr="00135A7C" w:rsidRDefault="00D725BD" w:rsidP="00135A7C">
      <w:pPr>
        <w:pStyle w:val="ListParagraph"/>
        <w:numPr>
          <w:ilvl w:val="0"/>
          <w:numId w:val="10"/>
        </w:numPr>
        <w:spacing w:before="1" w:line="237" w:lineRule="auto"/>
        <w:ind w:right="398"/>
        <w:outlineLvl w:val="0"/>
        <w:rPr>
          <w:bCs/>
          <w:i/>
          <w:iCs/>
        </w:rPr>
      </w:pPr>
      <w:r w:rsidRPr="00135A7C">
        <w:rPr>
          <w:b/>
          <w:i/>
          <w:iCs/>
        </w:rPr>
        <w:t>For a limited time only</w:t>
      </w:r>
      <w:r w:rsidRPr="00135A7C">
        <w:rPr>
          <w:bCs/>
          <w:i/>
          <w:iCs/>
        </w:rPr>
        <w:t xml:space="preserve">, Hub use fees are 50% off until August 31, 2022. </w:t>
      </w:r>
    </w:p>
    <w:p w14:paraId="6ECB1D80" w14:textId="77777777" w:rsidR="00D725BD" w:rsidRPr="00135A7C" w:rsidRDefault="00D725BD" w:rsidP="00135A7C">
      <w:pPr>
        <w:pStyle w:val="ListParagraph"/>
        <w:numPr>
          <w:ilvl w:val="0"/>
          <w:numId w:val="10"/>
        </w:numPr>
        <w:spacing w:before="1" w:line="237" w:lineRule="auto"/>
        <w:ind w:right="398"/>
        <w:outlineLvl w:val="0"/>
        <w:rPr>
          <w:bCs/>
          <w:i/>
          <w:iCs/>
        </w:rPr>
      </w:pPr>
      <w:r w:rsidRPr="00135A7C">
        <w:rPr>
          <w:bCs/>
          <w:i/>
          <w:iCs/>
        </w:rPr>
        <w:t xml:space="preserve">If you would like to request a waiver of venue fees, please explain the need in your application submittal. (You can write it in the body of your email submission or in a separate attachment). </w:t>
      </w:r>
    </w:p>
    <w:p w14:paraId="24EC8370" w14:textId="6D28D636" w:rsidR="00E36B62" w:rsidRPr="00745B37" w:rsidRDefault="00D725BD" w:rsidP="00745B37">
      <w:pPr>
        <w:pStyle w:val="ListParagraph"/>
        <w:numPr>
          <w:ilvl w:val="0"/>
          <w:numId w:val="10"/>
        </w:numPr>
        <w:spacing w:before="1" w:line="237" w:lineRule="auto"/>
        <w:ind w:right="398"/>
        <w:outlineLvl w:val="0"/>
        <w:rPr>
          <w:bCs/>
          <w:i/>
          <w:iCs/>
        </w:rPr>
      </w:pPr>
      <w:r w:rsidRPr="00135A7C">
        <w:rPr>
          <w:bCs/>
          <w:i/>
          <w:iCs/>
        </w:rPr>
        <w:t xml:space="preserve">For multiple requests or event series, please indicate those details in Table </w:t>
      </w:r>
      <w:r w:rsidR="00135A7C">
        <w:rPr>
          <w:bCs/>
          <w:i/>
          <w:iCs/>
        </w:rPr>
        <w:t>3</w:t>
      </w:r>
      <w:r w:rsidRPr="00135A7C">
        <w:rPr>
          <w:bCs/>
          <w:i/>
          <w:iCs/>
        </w:rPr>
        <w:t xml:space="preserve"> above. </w:t>
      </w:r>
    </w:p>
    <w:p w14:paraId="33F1698E" w14:textId="5BB81213" w:rsidR="20344CCD" w:rsidRPr="00E36B62" w:rsidRDefault="00E36B62" w:rsidP="00E36B62">
      <w:pPr>
        <w:pStyle w:val="IntenseQuote"/>
        <w:rPr>
          <w:b/>
          <w:bCs/>
          <w:sz w:val="24"/>
          <w:szCs w:val="24"/>
        </w:rPr>
      </w:pPr>
      <w:r w:rsidRPr="00E36B62">
        <w:rPr>
          <w:b/>
          <w:bCs/>
          <w:sz w:val="24"/>
          <w:szCs w:val="24"/>
        </w:rPr>
        <w:t xml:space="preserve">SECTION </w:t>
      </w:r>
      <w:r>
        <w:rPr>
          <w:b/>
          <w:bCs/>
          <w:sz w:val="24"/>
          <w:szCs w:val="24"/>
        </w:rPr>
        <w:t>3</w:t>
      </w:r>
      <w:r w:rsidRPr="00E36B62">
        <w:rPr>
          <w:b/>
          <w:bCs/>
          <w:sz w:val="24"/>
          <w:szCs w:val="24"/>
        </w:rPr>
        <w:t xml:space="preserve">: CONTRACT </w:t>
      </w:r>
    </w:p>
    <w:p w14:paraId="66E4E7DF" w14:textId="0B32F649" w:rsidR="008147CE" w:rsidRPr="00E36B62" w:rsidRDefault="000E6199" w:rsidP="00E36B62">
      <w:pPr>
        <w:kinsoku w:val="0"/>
        <w:overflowPunct w:val="0"/>
        <w:autoSpaceDE w:val="0"/>
        <w:autoSpaceDN w:val="0"/>
        <w:adjustRightInd w:val="0"/>
        <w:spacing w:before="1" w:after="0" w:line="237" w:lineRule="auto"/>
        <w:ind w:left="40" w:right="398"/>
        <w:outlineLvl w:val="0"/>
        <w:rPr>
          <w:rFonts w:cstheme="minorHAnsi"/>
          <w:i/>
          <w:iCs/>
        </w:rPr>
      </w:pPr>
      <w:r w:rsidRPr="00E36B62">
        <w:rPr>
          <w:rFonts w:cstheme="minorHAnsi"/>
          <w:i/>
          <w:iCs/>
        </w:rPr>
        <w:t>The</w:t>
      </w:r>
      <w:r w:rsidRPr="00E36B62">
        <w:rPr>
          <w:rFonts w:cstheme="minorHAnsi"/>
          <w:i/>
          <w:iCs/>
          <w:spacing w:val="6"/>
        </w:rPr>
        <w:t xml:space="preserve"> </w:t>
      </w:r>
      <w:r w:rsidRPr="00E36B62">
        <w:rPr>
          <w:rFonts w:cstheme="minorHAnsi"/>
          <w:i/>
          <w:iCs/>
        </w:rPr>
        <w:t>Port</w:t>
      </w:r>
      <w:r w:rsidRPr="00E36B62">
        <w:rPr>
          <w:rFonts w:cstheme="minorHAnsi"/>
          <w:i/>
          <w:iCs/>
          <w:spacing w:val="9"/>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the</w:t>
      </w:r>
      <w:r w:rsidRPr="00E36B62">
        <w:rPr>
          <w:rFonts w:cstheme="minorHAnsi"/>
          <w:i/>
          <w:iCs/>
          <w:spacing w:val="6"/>
        </w:rPr>
        <w:t xml:space="preserve"> HUB user</w:t>
      </w:r>
      <w:r w:rsidR="00E36B62">
        <w:rPr>
          <w:rFonts w:cstheme="minorHAnsi"/>
          <w:i/>
          <w:iCs/>
          <w:spacing w:val="6"/>
        </w:rPr>
        <w:t>/</w:t>
      </w:r>
      <w:r w:rsidR="0023361D" w:rsidRPr="00E36B62">
        <w:rPr>
          <w:rFonts w:cstheme="minorHAnsi"/>
          <w:i/>
          <w:iCs/>
          <w:spacing w:val="6"/>
        </w:rPr>
        <w:t>org</w:t>
      </w:r>
      <w:r w:rsidR="7E32E2FD" w:rsidRPr="00E36B62">
        <w:rPr>
          <w:rFonts w:cstheme="minorHAnsi"/>
          <w:i/>
          <w:iCs/>
          <w:spacing w:val="6"/>
        </w:rPr>
        <w:t>anization</w:t>
      </w:r>
      <w:r w:rsidRPr="00E36B62">
        <w:rPr>
          <w:rFonts w:cstheme="minorHAnsi"/>
          <w:i/>
          <w:iCs/>
          <w:spacing w:val="6"/>
        </w:rPr>
        <w:t xml:space="preserve"> </w:t>
      </w:r>
      <w:r w:rsidRPr="00E36B62">
        <w:rPr>
          <w:rFonts w:cstheme="minorHAnsi"/>
          <w:i/>
          <w:iCs/>
        </w:rPr>
        <w:t>have</w:t>
      </w:r>
      <w:r w:rsidRPr="00E36B62">
        <w:rPr>
          <w:rFonts w:cstheme="minorHAnsi"/>
          <w:i/>
          <w:iCs/>
          <w:spacing w:val="6"/>
        </w:rPr>
        <w:t xml:space="preserve"> </w:t>
      </w:r>
      <w:r w:rsidRPr="00E36B62">
        <w:rPr>
          <w:rFonts w:cstheme="minorHAnsi"/>
          <w:i/>
          <w:iCs/>
        </w:rPr>
        <w:t>agreed</w:t>
      </w:r>
      <w:r w:rsidRPr="00E36B62">
        <w:rPr>
          <w:rFonts w:cstheme="minorHAnsi"/>
          <w:i/>
          <w:iCs/>
          <w:spacing w:val="5"/>
        </w:rPr>
        <w:t xml:space="preserve"> </w:t>
      </w:r>
      <w:r w:rsidRPr="00E36B62">
        <w:rPr>
          <w:rFonts w:cstheme="minorHAnsi"/>
          <w:i/>
          <w:iCs/>
        </w:rPr>
        <w:t>to</w:t>
      </w:r>
      <w:r w:rsidRPr="00E36B62">
        <w:rPr>
          <w:rFonts w:cstheme="minorHAnsi"/>
          <w:i/>
          <w:iCs/>
          <w:spacing w:val="5"/>
        </w:rPr>
        <w:t xml:space="preserve"> </w:t>
      </w:r>
      <w:r w:rsidRPr="00E36B62">
        <w:rPr>
          <w:rFonts w:cstheme="minorHAnsi"/>
          <w:i/>
          <w:iCs/>
        </w:rPr>
        <w:t>this</w:t>
      </w:r>
      <w:r w:rsidRPr="00E36B62">
        <w:rPr>
          <w:rFonts w:cstheme="minorHAnsi"/>
          <w:i/>
          <w:iCs/>
          <w:spacing w:val="5"/>
        </w:rPr>
        <w:t xml:space="preserve"> </w:t>
      </w:r>
      <w:r w:rsidRPr="00E36B62">
        <w:rPr>
          <w:rFonts w:cstheme="minorHAnsi"/>
          <w:i/>
          <w:iCs/>
        </w:rPr>
        <w:t>Contract</w:t>
      </w:r>
      <w:r w:rsidRPr="00E36B62">
        <w:rPr>
          <w:rFonts w:cstheme="minorHAnsi"/>
          <w:i/>
          <w:iCs/>
          <w:spacing w:val="10"/>
        </w:rPr>
        <w:t xml:space="preserve"> </w:t>
      </w:r>
      <w:r w:rsidRPr="00E36B62">
        <w:rPr>
          <w:rFonts w:cstheme="minorHAnsi"/>
          <w:i/>
          <w:iCs/>
        </w:rPr>
        <w:t>by</w:t>
      </w:r>
      <w:r w:rsidRPr="00E36B62">
        <w:rPr>
          <w:rFonts w:cstheme="minorHAnsi"/>
          <w:i/>
          <w:iCs/>
          <w:spacing w:val="10"/>
        </w:rPr>
        <w:t xml:space="preserve"> </w:t>
      </w:r>
      <w:r w:rsidRPr="00E36B62">
        <w:rPr>
          <w:rFonts w:cstheme="minorHAnsi"/>
          <w:i/>
          <w:iCs/>
        </w:rPr>
        <w:t>their</w:t>
      </w:r>
      <w:r w:rsidRPr="00E36B62">
        <w:rPr>
          <w:rFonts w:cstheme="minorHAnsi"/>
          <w:i/>
          <w:iCs/>
          <w:spacing w:val="8"/>
        </w:rPr>
        <w:t xml:space="preserve"> </w:t>
      </w:r>
      <w:r w:rsidRPr="00E36B62">
        <w:rPr>
          <w:rFonts w:cstheme="minorHAnsi"/>
          <w:i/>
          <w:iCs/>
        </w:rPr>
        <w:t>authorized</w:t>
      </w:r>
      <w:r w:rsidRPr="00E36B62">
        <w:rPr>
          <w:rFonts w:cstheme="minorHAnsi"/>
          <w:i/>
          <w:iCs/>
          <w:spacing w:val="5"/>
        </w:rPr>
        <w:t xml:space="preserve"> </w:t>
      </w:r>
      <w:r w:rsidRPr="00E36B62">
        <w:rPr>
          <w:rFonts w:cstheme="minorHAnsi"/>
          <w:i/>
          <w:iCs/>
        </w:rPr>
        <w:t>representatives</w:t>
      </w:r>
      <w:r w:rsidRPr="00E36B62">
        <w:rPr>
          <w:rFonts w:cstheme="minorHAnsi"/>
          <w:i/>
          <w:iCs/>
          <w:spacing w:val="6"/>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this</w:t>
      </w:r>
      <w:r w:rsidRPr="00E36B62">
        <w:rPr>
          <w:rFonts w:cstheme="minorHAnsi"/>
          <w:i/>
          <w:iCs/>
          <w:spacing w:val="6"/>
        </w:rPr>
        <w:t xml:space="preserve"> </w:t>
      </w:r>
      <w:r w:rsidRPr="00E36B62">
        <w:rPr>
          <w:rFonts w:cstheme="minorHAnsi"/>
          <w:i/>
          <w:iCs/>
        </w:rPr>
        <w:t>Contract</w:t>
      </w:r>
      <w:r w:rsidRPr="00E36B62">
        <w:rPr>
          <w:rFonts w:cstheme="minorHAnsi"/>
          <w:i/>
          <w:iCs/>
          <w:spacing w:val="9"/>
        </w:rPr>
        <w:t xml:space="preserve"> </w:t>
      </w:r>
      <w:r w:rsidRPr="00E36B62">
        <w:rPr>
          <w:rFonts w:cstheme="minorHAnsi"/>
          <w:i/>
          <w:iCs/>
        </w:rPr>
        <w:t>serves</w:t>
      </w:r>
      <w:r w:rsidRPr="00E36B62">
        <w:rPr>
          <w:rFonts w:cstheme="minorHAnsi"/>
          <w:i/>
          <w:iCs/>
          <w:spacing w:val="-1"/>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confirmation</w:t>
      </w:r>
      <w:r w:rsidRPr="00E36B62">
        <w:rPr>
          <w:rFonts w:cstheme="minorHAnsi"/>
          <w:i/>
          <w:iCs/>
          <w:spacing w:val="-2"/>
        </w:rPr>
        <w:t xml:space="preserve"> </w:t>
      </w:r>
      <w:r w:rsidRPr="00E36B62">
        <w:rPr>
          <w:rFonts w:cstheme="minorHAnsi"/>
          <w:i/>
          <w:iCs/>
        </w:rPr>
        <w:t>of</w:t>
      </w:r>
      <w:r w:rsidRPr="00E36B62">
        <w:rPr>
          <w:rFonts w:cstheme="minorHAnsi"/>
          <w:i/>
          <w:iCs/>
          <w:spacing w:val="2"/>
        </w:rPr>
        <w:t xml:space="preserve"> </w:t>
      </w:r>
      <w:r w:rsidR="0023361D" w:rsidRPr="00E36B62">
        <w:rPr>
          <w:rFonts w:cstheme="minorHAnsi"/>
          <w:i/>
          <w:iCs/>
        </w:rPr>
        <w:t>Hub user/</w:t>
      </w:r>
      <w:r w:rsidR="526E527C" w:rsidRPr="00E36B62">
        <w:rPr>
          <w:rFonts w:cstheme="minorHAnsi"/>
          <w:i/>
          <w:iCs/>
        </w:rPr>
        <w:t>organization'</w:t>
      </w:r>
      <w:r w:rsidR="0036537A" w:rsidRPr="00E36B62">
        <w:rPr>
          <w:rFonts w:cstheme="minorHAnsi"/>
          <w:i/>
          <w:iCs/>
        </w:rPr>
        <w:t xml:space="preserve">s </w:t>
      </w:r>
      <w:r w:rsidRPr="00E36B62">
        <w:rPr>
          <w:rFonts w:cstheme="minorHAnsi"/>
          <w:i/>
          <w:iCs/>
        </w:rPr>
        <w:t>upcoming</w:t>
      </w:r>
      <w:r w:rsidRPr="00E36B62">
        <w:rPr>
          <w:rFonts w:cstheme="minorHAnsi"/>
          <w:i/>
          <w:iCs/>
          <w:spacing w:val="-2"/>
        </w:rPr>
        <w:t xml:space="preserve"> </w:t>
      </w:r>
      <w:r w:rsidRPr="00E36B62">
        <w:rPr>
          <w:rFonts w:cstheme="minorHAnsi"/>
          <w:i/>
          <w:iCs/>
        </w:rPr>
        <w:t>event</w:t>
      </w:r>
      <w:r w:rsidRPr="00E36B62">
        <w:rPr>
          <w:rFonts w:cstheme="minorHAnsi"/>
          <w:i/>
          <w:iCs/>
          <w:spacing w:val="2"/>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outlined</w:t>
      </w:r>
      <w:r w:rsidRPr="00E36B62">
        <w:rPr>
          <w:rFonts w:cstheme="minorHAnsi"/>
          <w:i/>
          <w:iCs/>
          <w:spacing w:val="-2"/>
        </w:rPr>
        <w:t xml:space="preserve"> </w:t>
      </w:r>
      <w:r w:rsidRPr="00E36B62">
        <w:rPr>
          <w:rFonts w:cstheme="minorHAnsi"/>
          <w:i/>
          <w:iCs/>
        </w:rPr>
        <w:t>below.</w:t>
      </w:r>
      <w:r w:rsidR="43B09477" w:rsidRPr="00E36B62">
        <w:rPr>
          <w:rFonts w:cstheme="minorHAnsi"/>
          <w:i/>
          <w:iCs/>
        </w:rPr>
        <w:t xml:space="preserve"> </w:t>
      </w:r>
    </w:p>
    <w:p w14:paraId="595CFB2C" w14:textId="6ACA3612" w:rsidR="7B802257" w:rsidRPr="000479B5" w:rsidRDefault="000479B5" w:rsidP="000479B5">
      <w:pPr>
        <w:spacing w:before="61" w:after="0" w:line="240" w:lineRule="auto"/>
        <w:rPr>
          <w:rFonts w:cstheme="minorHAnsi"/>
          <w:b/>
          <w:bCs/>
          <w:i/>
          <w:iCs/>
          <w:sz w:val="28"/>
          <w:szCs w:val="28"/>
          <w:u w:val="single"/>
        </w:rPr>
      </w:pPr>
      <w:r w:rsidRPr="000479B5">
        <w:rPr>
          <w:b/>
          <w:bCs/>
          <w:i/>
          <w:iCs/>
          <w:sz w:val="24"/>
          <w:szCs w:val="24"/>
          <w:u w:val="single"/>
        </w:rPr>
        <w:t>TO BE COMPLETED BY PORT STAFF:</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475"/>
        <w:gridCol w:w="2340"/>
        <w:gridCol w:w="1085"/>
        <w:gridCol w:w="2250"/>
        <w:gridCol w:w="1705"/>
      </w:tblGrid>
      <w:tr w:rsidR="000E6199" w:rsidRPr="00F646DA" w14:paraId="09F9431C" w14:textId="77777777" w:rsidTr="00E36B62">
        <w:trPr>
          <w:trHeight w:val="300"/>
        </w:trPr>
        <w:tc>
          <w:tcPr>
            <w:tcW w:w="1215" w:type="dxa"/>
            <w:shd w:val="clear" w:color="auto" w:fill="E2EFDA"/>
            <w:noWrap/>
            <w:vAlign w:val="bottom"/>
            <w:hideMark/>
          </w:tcPr>
          <w:p w14:paraId="7CC0F670"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Day/Date</w:t>
            </w:r>
          </w:p>
        </w:tc>
        <w:tc>
          <w:tcPr>
            <w:tcW w:w="1475" w:type="dxa"/>
            <w:shd w:val="clear" w:color="auto" w:fill="E2EFDA"/>
            <w:noWrap/>
            <w:vAlign w:val="bottom"/>
            <w:hideMark/>
          </w:tcPr>
          <w:p w14:paraId="11BB252B"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Period of Use</w:t>
            </w:r>
          </w:p>
        </w:tc>
        <w:tc>
          <w:tcPr>
            <w:tcW w:w="2340" w:type="dxa"/>
            <w:shd w:val="clear" w:color="auto" w:fill="E2EFDA"/>
            <w:noWrap/>
            <w:vAlign w:val="bottom"/>
            <w:hideMark/>
          </w:tcPr>
          <w:p w14:paraId="538DAD79" w14:textId="74D1EB61"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Space Location/Name</w:t>
            </w:r>
          </w:p>
        </w:tc>
        <w:tc>
          <w:tcPr>
            <w:tcW w:w="1085" w:type="dxa"/>
            <w:shd w:val="clear" w:color="auto" w:fill="E2EFDA"/>
            <w:noWrap/>
            <w:vAlign w:val="bottom"/>
            <w:hideMark/>
          </w:tcPr>
          <w:p w14:paraId="7D44E667" w14:textId="77634102"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 xml:space="preserve"># </w:t>
            </w:r>
            <w:r w:rsidR="00E36B62">
              <w:rPr>
                <w:rFonts w:eastAsia="Times New Roman" w:cstheme="minorHAnsi"/>
                <w:b/>
                <w:bCs/>
                <w:color w:val="000000"/>
              </w:rPr>
              <w:t>Guests</w:t>
            </w:r>
          </w:p>
        </w:tc>
        <w:tc>
          <w:tcPr>
            <w:tcW w:w="2250" w:type="dxa"/>
            <w:shd w:val="clear" w:color="auto" w:fill="E2EFDA"/>
            <w:noWrap/>
            <w:vAlign w:val="bottom"/>
            <w:hideMark/>
          </w:tcPr>
          <w:p w14:paraId="5747E963" w14:textId="790A51AB" w:rsidR="000E20D8" w:rsidRPr="00F646DA" w:rsidRDefault="000E6199" w:rsidP="000E20D8">
            <w:pPr>
              <w:spacing w:after="0" w:line="240" w:lineRule="auto"/>
              <w:rPr>
                <w:rFonts w:eastAsia="Times New Roman" w:cstheme="minorHAnsi"/>
                <w:b/>
                <w:bCs/>
                <w:color w:val="000000"/>
              </w:rPr>
            </w:pPr>
            <w:r w:rsidRPr="00F646DA">
              <w:rPr>
                <w:rFonts w:eastAsia="Times New Roman" w:cstheme="minorHAnsi"/>
                <w:b/>
                <w:bCs/>
                <w:color w:val="000000"/>
              </w:rPr>
              <w:t>Space</w:t>
            </w:r>
            <w:r w:rsidR="000E20D8" w:rsidRPr="00F646DA">
              <w:rPr>
                <w:rFonts w:eastAsia="Times New Roman" w:cstheme="minorHAnsi"/>
                <w:b/>
                <w:bCs/>
                <w:color w:val="000000"/>
              </w:rPr>
              <w:t xml:space="preserve"> Configuration</w:t>
            </w:r>
          </w:p>
        </w:tc>
        <w:tc>
          <w:tcPr>
            <w:tcW w:w="1705" w:type="dxa"/>
            <w:shd w:val="clear" w:color="auto" w:fill="FFF2CC" w:themeFill="accent4" w:themeFillTint="33"/>
            <w:noWrap/>
            <w:vAlign w:val="bottom"/>
            <w:hideMark/>
          </w:tcPr>
          <w:p w14:paraId="7CD1716C" w14:textId="6EA3BDB2"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color w:val="000000" w:themeColor="text1"/>
              </w:rPr>
              <w:t>Space Rental</w:t>
            </w:r>
          </w:p>
        </w:tc>
      </w:tr>
      <w:tr w:rsidR="000E20D8" w:rsidRPr="00F646DA" w14:paraId="557BD0C0" w14:textId="77777777" w:rsidTr="00E36B62">
        <w:trPr>
          <w:trHeight w:val="300"/>
        </w:trPr>
        <w:tc>
          <w:tcPr>
            <w:tcW w:w="1215" w:type="dxa"/>
            <w:shd w:val="clear" w:color="auto" w:fill="auto"/>
            <w:noWrap/>
            <w:vAlign w:val="bottom"/>
            <w:hideMark/>
          </w:tcPr>
          <w:p w14:paraId="3A903AD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4A2E811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auto"/>
            <w:noWrap/>
            <w:vAlign w:val="bottom"/>
            <w:hideMark/>
          </w:tcPr>
          <w:p w14:paraId="751ACBD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200A95F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51286B5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6ABBCE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503E1443" w14:textId="77777777" w:rsidTr="00E36B62">
        <w:trPr>
          <w:trHeight w:val="290"/>
        </w:trPr>
        <w:tc>
          <w:tcPr>
            <w:tcW w:w="1215" w:type="dxa"/>
            <w:shd w:val="clear" w:color="auto" w:fill="auto"/>
            <w:noWrap/>
            <w:vAlign w:val="bottom"/>
            <w:hideMark/>
          </w:tcPr>
          <w:p w14:paraId="0A042AD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5CED6DAC"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auto"/>
            <w:noWrap/>
            <w:vAlign w:val="bottom"/>
            <w:hideMark/>
          </w:tcPr>
          <w:p w14:paraId="1B95565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4B1D64C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41AFE9BB"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4A670B2"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407D636C" w14:textId="77777777" w:rsidTr="00E36B62">
        <w:trPr>
          <w:trHeight w:val="300"/>
        </w:trPr>
        <w:tc>
          <w:tcPr>
            <w:tcW w:w="1215" w:type="dxa"/>
            <w:shd w:val="clear" w:color="auto" w:fill="auto"/>
            <w:noWrap/>
            <w:vAlign w:val="bottom"/>
            <w:hideMark/>
          </w:tcPr>
          <w:p w14:paraId="657113D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3E12D49B" w14:textId="77777777" w:rsidR="000E20D8" w:rsidRPr="00F646DA" w:rsidRDefault="000E20D8" w:rsidP="000E20D8">
            <w:pPr>
              <w:spacing w:after="0" w:line="240" w:lineRule="auto"/>
              <w:rPr>
                <w:rFonts w:eastAsia="Times New Roman" w:cstheme="minorHAnsi"/>
                <w:color w:val="000000"/>
              </w:rPr>
            </w:pPr>
          </w:p>
        </w:tc>
        <w:tc>
          <w:tcPr>
            <w:tcW w:w="2340" w:type="dxa"/>
            <w:shd w:val="clear" w:color="auto" w:fill="auto"/>
            <w:noWrap/>
            <w:vAlign w:val="bottom"/>
            <w:hideMark/>
          </w:tcPr>
          <w:p w14:paraId="73730C4E" w14:textId="77777777" w:rsidR="000E20D8" w:rsidRPr="00F646DA" w:rsidRDefault="000E20D8" w:rsidP="000E20D8">
            <w:pPr>
              <w:spacing w:after="0" w:line="240" w:lineRule="auto"/>
              <w:rPr>
                <w:rFonts w:eastAsia="Times New Roman" w:cstheme="minorHAnsi"/>
                <w:sz w:val="20"/>
                <w:szCs w:val="20"/>
              </w:rPr>
            </w:pPr>
          </w:p>
        </w:tc>
        <w:tc>
          <w:tcPr>
            <w:tcW w:w="1085" w:type="dxa"/>
            <w:shd w:val="clear" w:color="auto" w:fill="auto"/>
            <w:noWrap/>
            <w:vAlign w:val="bottom"/>
            <w:hideMark/>
          </w:tcPr>
          <w:p w14:paraId="1FAC0FEA" w14:textId="77777777" w:rsidR="000E20D8" w:rsidRPr="00F646DA" w:rsidRDefault="000E20D8" w:rsidP="000E20D8">
            <w:pPr>
              <w:spacing w:after="0" w:line="240" w:lineRule="auto"/>
              <w:rPr>
                <w:rFonts w:eastAsia="Times New Roman" w:cstheme="minorHAnsi"/>
                <w:sz w:val="20"/>
                <w:szCs w:val="20"/>
              </w:rPr>
            </w:pPr>
          </w:p>
        </w:tc>
        <w:tc>
          <w:tcPr>
            <w:tcW w:w="2250" w:type="dxa"/>
            <w:shd w:val="clear" w:color="auto" w:fill="E2EFDA"/>
            <w:noWrap/>
            <w:vAlign w:val="bottom"/>
            <w:hideMark/>
          </w:tcPr>
          <w:p w14:paraId="26EB35FD"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Total Space Rental:</w:t>
            </w:r>
          </w:p>
        </w:tc>
        <w:tc>
          <w:tcPr>
            <w:tcW w:w="1705" w:type="dxa"/>
            <w:shd w:val="clear" w:color="auto" w:fill="FFF2CC" w:themeFill="accent4" w:themeFillTint="33"/>
            <w:noWrap/>
            <w:vAlign w:val="bottom"/>
            <w:hideMark/>
          </w:tcPr>
          <w:p w14:paraId="2882E44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r w:rsidR="000E6199" w:rsidRPr="00F646DA" w14:paraId="261212B7" w14:textId="77777777" w:rsidTr="00E36B62">
        <w:trPr>
          <w:trHeight w:val="110"/>
        </w:trPr>
        <w:tc>
          <w:tcPr>
            <w:tcW w:w="1215" w:type="dxa"/>
            <w:shd w:val="clear" w:color="auto" w:fill="D9D9D9" w:themeFill="background1" w:themeFillShade="D9"/>
            <w:noWrap/>
            <w:vAlign w:val="bottom"/>
            <w:hideMark/>
          </w:tcPr>
          <w:p w14:paraId="255BECF8"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D9D9D9" w:themeFill="background1" w:themeFillShade="D9"/>
            <w:noWrap/>
            <w:vAlign w:val="bottom"/>
            <w:hideMark/>
          </w:tcPr>
          <w:p w14:paraId="529EAB8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D9D9D9" w:themeFill="background1" w:themeFillShade="D9"/>
            <w:noWrap/>
            <w:vAlign w:val="bottom"/>
            <w:hideMark/>
          </w:tcPr>
          <w:p w14:paraId="2C2828A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D9D9D9" w:themeFill="background1" w:themeFillShade="D9"/>
            <w:noWrap/>
            <w:vAlign w:val="bottom"/>
            <w:hideMark/>
          </w:tcPr>
          <w:p w14:paraId="1BAD304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D9D9D9" w:themeFill="background1" w:themeFillShade="D9"/>
            <w:noWrap/>
            <w:vAlign w:val="bottom"/>
            <w:hideMark/>
          </w:tcPr>
          <w:p w14:paraId="5E217C1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45A3557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157A7889" w14:textId="77777777" w:rsidTr="00E36B62">
        <w:trPr>
          <w:trHeight w:val="290"/>
        </w:trPr>
        <w:tc>
          <w:tcPr>
            <w:tcW w:w="1215" w:type="dxa"/>
            <w:vMerge w:val="restart"/>
            <w:shd w:val="clear" w:color="auto" w:fill="auto"/>
            <w:noWrap/>
            <w:vAlign w:val="bottom"/>
            <w:hideMark/>
          </w:tcPr>
          <w:p w14:paraId="1E64CC9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vMerge w:val="restart"/>
            <w:shd w:val="clear" w:color="auto" w:fill="auto"/>
            <w:noWrap/>
            <w:vAlign w:val="bottom"/>
            <w:hideMark/>
          </w:tcPr>
          <w:p w14:paraId="1C08F1EE"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vMerge w:val="restart"/>
            <w:shd w:val="clear" w:color="auto" w:fill="auto"/>
            <w:noWrap/>
            <w:vAlign w:val="bottom"/>
            <w:hideMark/>
          </w:tcPr>
          <w:p w14:paraId="1E35F8B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vMerge w:val="restart"/>
            <w:shd w:val="clear" w:color="auto" w:fill="auto"/>
            <w:noWrap/>
            <w:vAlign w:val="bottom"/>
            <w:hideMark/>
          </w:tcPr>
          <w:p w14:paraId="1793B311"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18494F32"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Additional Charges:</w:t>
            </w:r>
          </w:p>
        </w:tc>
        <w:tc>
          <w:tcPr>
            <w:tcW w:w="1705" w:type="dxa"/>
            <w:vMerge w:val="restart"/>
            <w:shd w:val="clear" w:color="auto" w:fill="FFF2CC" w:themeFill="accent4" w:themeFillTint="33"/>
            <w:noWrap/>
            <w:vAlign w:val="bottom"/>
            <w:hideMark/>
          </w:tcPr>
          <w:p w14:paraId="4F6FF799" w14:textId="77777777" w:rsidR="000E20D8" w:rsidRPr="00F646DA" w:rsidRDefault="000E20D8" w:rsidP="000E20D8">
            <w:pPr>
              <w:spacing w:after="0" w:line="240" w:lineRule="auto"/>
              <w:jc w:val="right"/>
              <w:rPr>
                <w:rFonts w:eastAsia="Times New Roman" w:cstheme="minorHAnsi"/>
                <w:color w:val="000000"/>
              </w:rPr>
            </w:pPr>
            <w:r w:rsidRPr="00F646DA">
              <w:rPr>
                <w:rFonts w:eastAsia="Times New Roman" w:cstheme="minorHAnsi"/>
                <w:color w:val="000000"/>
              </w:rPr>
              <w:t xml:space="preserve">$0.00 </w:t>
            </w:r>
          </w:p>
        </w:tc>
      </w:tr>
      <w:tr w:rsidR="000E20D8" w:rsidRPr="00F646DA" w14:paraId="39270A7E" w14:textId="77777777" w:rsidTr="00E36B62">
        <w:trPr>
          <w:trHeight w:val="290"/>
        </w:trPr>
        <w:tc>
          <w:tcPr>
            <w:tcW w:w="1215" w:type="dxa"/>
            <w:vMerge/>
            <w:vAlign w:val="center"/>
            <w:hideMark/>
          </w:tcPr>
          <w:p w14:paraId="166ECBFB" w14:textId="77777777" w:rsidR="000E20D8" w:rsidRPr="00F646DA" w:rsidRDefault="000E20D8" w:rsidP="000E20D8">
            <w:pPr>
              <w:spacing w:after="0" w:line="240" w:lineRule="auto"/>
              <w:rPr>
                <w:rFonts w:eastAsia="Times New Roman" w:cstheme="minorHAnsi"/>
                <w:color w:val="000000"/>
              </w:rPr>
            </w:pPr>
          </w:p>
        </w:tc>
        <w:tc>
          <w:tcPr>
            <w:tcW w:w="1475" w:type="dxa"/>
            <w:vMerge/>
            <w:vAlign w:val="center"/>
            <w:hideMark/>
          </w:tcPr>
          <w:p w14:paraId="3394161B" w14:textId="77777777" w:rsidR="000E20D8" w:rsidRPr="00F646DA" w:rsidRDefault="000E20D8" w:rsidP="000E20D8">
            <w:pPr>
              <w:spacing w:after="0" w:line="240" w:lineRule="auto"/>
              <w:rPr>
                <w:rFonts w:eastAsia="Times New Roman" w:cstheme="minorHAnsi"/>
                <w:color w:val="000000"/>
              </w:rPr>
            </w:pPr>
          </w:p>
        </w:tc>
        <w:tc>
          <w:tcPr>
            <w:tcW w:w="2340" w:type="dxa"/>
            <w:vMerge/>
            <w:vAlign w:val="center"/>
            <w:hideMark/>
          </w:tcPr>
          <w:p w14:paraId="5320CCF2" w14:textId="77777777" w:rsidR="000E20D8" w:rsidRPr="00F646DA" w:rsidRDefault="000E20D8" w:rsidP="000E20D8">
            <w:pPr>
              <w:spacing w:after="0" w:line="240" w:lineRule="auto"/>
              <w:rPr>
                <w:rFonts w:eastAsia="Times New Roman" w:cstheme="minorHAnsi"/>
                <w:color w:val="000000"/>
              </w:rPr>
            </w:pPr>
          </w:p>
        </w:tc>
        <w:tc>
          <w:tcPr>
            <w:tcW w:w="1085" w:type="dxa"/>
            <w:vMerge/>
            <w:vAlign w:val="center"/>
            <w:hideMark/>
          </w:tcPr>
          <w:p w14:paraId="2C63302A" w14:textId="77777777" w:rsidR="000E20D8" w:rsidRPr="00F646DA" w:rsidRDefault="000E20D8" w:rsidP="000E20D8">
            <w:pPr>
              <w:spacing w:after="0" w:line="240" w:lineRule="auto"/>
              <w:rPr>
                <w:rFonts w:eastAsia="Times New Roman" w:cstheme="minorHAnsi"/>
                <w:color w:val="000000"/>
              </w:rPr>
            </w:pPr>
          </w:p>
        </w:tc>
        <w:tc>
          <w:tcPr>
            <w:tcW w:w="2250" w:type="dxa"/>
            <w:shd w:val="clear" w:color="auto" w:fill="auto"/>
            <w:noWrap/>
            <w:vAlign w:val="bottom"/>
          </w:tcPr>
          <w:p w14:paraId="743B8356" w14:textId="1C408874" w:rsidR="000E20D8" w:rsidRPr="00F646DA" w:rsidRDefault="000E20D8" w:rsidP="000E20D8">
            <w:pPr>
              <w:spacing w:after="0" w:line="240" w:lineRule="auto"/>
              <w:rPr>
                <w:rFonts w:eastAsia="Times New Roman" w:cstheme="minorHAnsi"/>
                <w:i/>
                <w:iCs/>
                <w:color w:val="000000"/>
                <w:sz w:val="16"/>
                <w:szCs w:val="16"/>
              </w:rPr>
            </w:pPr>
          </w:p>
        </w:tc>
        <w:tc>
          <w:tcPr>
            <w:tcW w:w="1705" w:type="dxa"/>
            <w:vMerge/>
            <w:vAlign w:val="center"/>
            <w:hideMark/>
          </w:tcPr>
          <w:p w14:paraId="2A2A7068" w14:textId="77777777" w:rsidR="000E20D8" w:rsidRPr="00F646DA" w:rsidRDefault="000E20D8" w:rsidP="000E20D8">
            <w:pPr>
              <w:spacing w:after="0" w:line="240" w:lineRule="auto"/>
              <w:rPr>
                <w:rFonts w:eastAsia="Times New Roman" w:cstheme="minorHAnsi"/>
                <w:color w:val="000000"/>
              </w:rPr>
            </w:pPr>
          </w:p>
        </w:tc>
      </w:tr>
      <w:tr w:rsidR="000E20D8" w:rsidRPr="00F646DA" w14:paraId="57677205" w14:textId="77777777" w:rsidTr="00E36B62">
        <w:trPr>
          <w:trHeight w:val="300"/>
        </w:trPr>
        <w:tc>
          <w:tcPr>
            <w:tcW w:w="1215" w:type="dxa"/>
            <w:shd w:val="clear" w:color="auto" w:fill="auto"/>
            <w:noWrap/>
            <w:vAlign w:val="bottom"/>
            <w:hideMark/>
          </w:tcPr>
          <w:p w14:paraId="4B45AC6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475" w:type="dxa"/>
            <w:shd w:val="clear" w:color="auto" w:fill="auto"/>
            <w:noWrap/>
            <w:vAlign w:val="bottom"/>
            <w:hideMark/>
          </w:tcPr>
          <w:p w14:paraId="4AF4EF3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340" w:type="dxa"/>
            <w:shd w:val="clear" w:color="auto" w:fill="auto"/>
            <w:noWrap/>
            <w:vAlign w:val="bottom"/>
            <w:hideMark/>
          </w:tcPr>
          <w:p w14:paraId="318B2452"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085" w:type="dxa"/>
            <w:shd w:val="clear" w:color="auto" w:fill="auto"/>
            <w:noWrap/>
            <w:vAlign w:val="bottom"/>
            <w:hideMark/>
          </w:tcPr>
          <w:p w14:paraId="41FD2EDD"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250" w:type="dxa"/>
            <w:shd w:val="clear" w:color="auto" w:fill="DDEBF7"/>
            <w:noWrap/>
            <w:vAlign w:val="bottom"/>
            <w:hideMark/>
          </w:tcPr>
          <w:p w14:paraId="28FB9C4B" w14:textId="77777777" w:rsidR="000E20D8" w:rsidRPr="00F646DA" w:rsidRDefault="000E20D8" w:rsidP="000E20D8">
            <w:pPr>
              <w:spacing w:after="0" w:line="240" w:lineRule="auto"/>
              <w:jc w:val="center"/>
              <w:rPr>
                <w:rFonts w:eastAsia="Times New Roman" w:cstheme="minorHAnsi"/>
                <w:b/>
                <w:bCs/>
                <w:color w:val="000000"/>
              </w:rPr>
            </w:pPr>
            <w:r w:rsidRPr="00F646DA">
              <w:rPr>
                <w:rFonts w:eastAsia="Times New Roman" w:cstheme="minorHAnsi"/>
                <w:b/>
                <w:bCs/>
                <w:color w:val="000000"/>
              </w:rPr>
              <w:t>TOTAL:</w:t>
            </w:r>
          </w:p>
        </w:tc>
        <w:tc>
          <w:tcPr>
            <w:tcW w:w="1705" w:type="dxa"/>
            <w:shd w:val="clear" w:color="auto" w:fill="FFF2CC" w:themeFill="accent4" w:themeFillTint="33"/>
            <w:noWrap/>
            <w:vAlign w:val="bottom"/>
            <w:hideMark/>
          </w:tcPr>
          <w:p w14:paraId="57A7B21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bl>
    <w:p w14:paraId="0168A79E" w14:textId="58826601" w:rsidR="000834B4" w:rsidRDefault="000834B4" w:rsidP="003C71DB">
      <w:pPr>
        <w:pStyle w:val="ListParagraph"/>
        <w:numPr>
          <w:ilvl w:val="0"/>
          <w:numId w:val="3"/>
        </w:numPr>
        <w:kinsoku w:val="0"/>
        <w:overflowPunct w:val="0"/>
        <w:spacing w:before="61"/>
        <w:rPr>
          <w:rFonts w:cstheme="minorHAnsi"/>
          <w:spacing w:val="1"/>
        </w:rPr>
      </w:pPr>
      <w:r w:rsidRPr="000834B4">
        <w:rPr>
          <w:rFonts w:cstheme="minorHAnsi"/>
          <w:spacing w:val="1"/>
        </w:rPr>
        <w:t>This application is an approved Trade, Business, or Community Development Expenditure</w:t>
      </w:r>
    </w:p>
    <w:p w14:paraId="25AE458C" w14:textId="77777777" w:rsidR="000834B4" w:rsidRPr="00F646DA" w:rsidRDefault="000834B4" w:rsidP="000834B4">
      <w:pPr>
        <w:kinsoku w:val="0"/>
        <w:overflowPunct w:val="0"/>
        <w:autoSpaceDE w:val="0"/>
        <w:autoSpaceDN w:val="0"/>
        <w:adjustRightInd w:val="0"/>
        <w:spacing w:before="61" w:after="0" w:line="240" w:lineRule="auto"/>
        <w:rPr>
          <w:rFonts w:cstheme="minorHAnsi"/>
          <w:b/>
          <w:bCs/>
          <w:spacing w:val="1"/>
          <w:sz w:val="28"/>
          <w:szCs w:val="28"/>
        </w:rPr>
      </w:pPr>
    </w:p>
    <w:p w14:paraId="40E4DF38" w14:textId="422F9508" w:rsidR="001B1B1C" w:rsidRPr="00F646DA" w:rsidRDefault="001B1B1C" w:rsidP="001B1B1C">
      <w:pPr>
        <w:kinsoku w:val="0"/>
        <w:overflowPunct w:val="0"/>
        <w:autoSpaceDE w:val="0"/>
        <w:autoSpaceDN w:val="0"/>
        <w:adjustRightInd w:val="0"/>
        <w:spacing w:before="62" w:after="0" w:line="280" w:lineRule="auto"/>
        <w:ind w:left="40" w:right="398"/>
        <w:rPr>
          <w:rFonts w:cstheme="minorHAnsi"/>
        </w:rPr>
      </w:pPr>
      <w:r w:rsidRPr="00F646DA">
        <w:rPr>
          <w:rFonts w:cstheme="minorHAnsi"/>
          <w:b/>
          <w:bCs/>
          <w:u w:val="single"/>
        </w:rPr>
        <w:t>THIS</w:t>
      </w:r>
      <w:r w:rsidRPr="00F646DA">
        <w:rPr>
          <w:rFonts w:cstheme="minorHAnsi"/>
          <w:b/>
          <w:bCs/>
          <w:spacing w:val="3"/>
          <w:u w:val="single"/>
        </w:rPr>
        <w:t xml:space="preserve"> </w:t>
      </w:r>
      <w:r w:rsidR="000E6199" w:rsidRPr="00F646DA">
        <w:rPr>
          <w:rFonts w:cstheme="minorHAnsi"/>
          <w:b/>
          <w:bCs/>
          <w:spacing w:val="3"/>
          <w:u w:val="single"/>
        </w:rPr>
        <w:t xml:space="preserve">DUWAMISH </w:t>
      </w:r>
      <w:r w:rsidR="03AD30C7" w:rsidRPr="00F646DA">
        <w:rPr>
          <w:rFonts w:cstheme="minorHAnsi"/>
          <w:b/>
          <w:bCs/>
          <w:spacing w:val="3"/>
          <w:u w:val="single"/>
        </w:rPr>
        <w:t>RIVER</w:t>
      </w:r>
      <w:r w:rsidR="000E6199" w:rsidRPr="00F646DA">
        <w:rPr>
          <w:rFonts w:cstheme="minorHAnsi"/>
          <w:b/>
          <w:bCs/>
          <w:spacing w:val="3"/>
          <w:u w:val="single"/>
        </w:rPr>
        <w:t xml:space="preserve"> COMMUNITY HUB</w:t>
      </w:r>
      <w:r w:rsidR="007B3420" w:rsidRPr="00F646DA">
        <w:rPr>
          <w:rFonts w:cstheme="minorHAnsi"/>
          <w:b/>
          <w:bCs/>
          <w:spacing w:val="3"/>
          <w:u w:val="single"/>
        </w:rPr>
        <w:t xml:space="preserve"> (DRCH) </w:t>
      </w:r>
      <w:r w:rsidRPr="00F646DA">
        <w:rPr>
          <w:rFonts w:cstheme="minorHAnsi"/>
          <w:b/>
          <w:bCs/>
          <w:u w:val="single"/>
        </w:rPr>
        <w:t>CONTRACT:</w:t>
      </w:r>
      <w:r w:rsidRPr="00F646DA">
        <w:rPr>
          <w:rFonts w:cstheme="minorHAnsi"/>
          <w:b/>
          <w:bCs/>
          <w:spacing w:val="3"/>
        </w:rPr>
        <w:t xml:space="preserve"> </w:t>
      </w:r>
      <w:r w:rsidRPr="00F646DA">
        <w:rPr>
          <w:rFonts w:cstheme="minorHAnsi"/>
        </w:rPr>
        <w:t>Subject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2"/>
        </w:rPr>
        <w:t xml:space="preserve"> </w:t>
      </w:r>
      <w:r w:rsidRPr="00F646DA">
        <w:rPr>
          <w:rFonts w:cstheme="minorHAnsi"/>
        </w:rPr>
        <w:t>hereby</w:t>
      </w:r>
      <w:r w:rsidRPr="00F646DA">
        <w:rPr>
          <w:rFonts w:cstheme="minorHAnsi"/>
          <w:spacing w:val="-1"/>
        </w:rPr>
        <w:t xml:space="preserve"> </w:t>
      </w:r>
      <w:r w:rsidRPr="00F646DA">
        <w:rPr>
          <w:rFonts w:cstheme="minorHAnsi"/>
        </w:rPr>
        <w:t>grants</w:t>
      </w:r>
      <w:r w:rsidRPr="00F646DA">
        <w:rPr>
          <w:rFonts w:cstheme="minorHAnsi"/>
          <w:spacing w:val="-1"/>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right</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utilize</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0E6199" w:rsidRPr="00F646DA">
        <w:rPr>
          <w:rFonts w:cstheme="minorHAnsi"/>
        </w:rPr>
        <w:t>r</w:t>
      </w:r>
      <w:r w:rsidRPr="00F646DA">
        <w:rPr>
          <w:rFonts w:cstheme="minorHAnsi"/>
        </w:rPr>
        <w:t>oom(s)</w:t>
      </w:r>
      <w:r w:rsidR="000E6199" w:rsidRPr="00F646DA">
        <w:rPr>
          <w:rFonts w:cstheme="minorHAnsi"/>
        </w:rPr>
        <w:t xml:space="preserve"> and space</w:t>
      </w:r>
      <w:r w:rsidR="005547B6" w:rsidRPr="00F646DA">
        <w:rPr>
          <w:rFonts w:cstheme="minorHAnsi"/>
        </w:rPr>
        <w:t xml:space="preserve">, as specified in the above table/section, </w:t>
      </w:r>
      <w:r w:rsidRPr="00F646DA">
        <w:rPr>
          <w:rFonts w:cstheme="minorHAnsi"/>
        </w:rPr>
        <w:t>located</w:t>
      </w:r>
      <w:r w:rsidRPr="00F646DA">
        <w:rPr>
          <w:rFonts w:cstheme="minorHAnsi"/>
          <w:spacing w:val="-2"/>
        </w:rPr>
        <w:t xml:space="preserve"> </w:t>
      </w:r>
      <w:r w:rsidRPr="00F646DA">
        <w:rPr>
          <w:rFonts w:cstheme="minorHAnsi"/>
        </w:rPr>
        <w:t>at</w:t>
      </w:r>
      <w:r w:rsidRPr="00F646DA">
        <w:rPr>
          <w:rFonts w:cstheme="minorHAnsi"/>
          <w:spacing w:val="-2"/>
        </w:rPr>
        <w:t xml:space="preserve"> </w:t>
      </w:r>
      <w:r w:rsidR="000E6199" w:rsidRPr="00F646DA">
        <w:rPr>
          <w:rFonts w:cstheme="minorHAnsi"/>
          <w:spacing w:val="-2"/>
        </w:rPr>
        <w:t>8600 14</w:t>
      </w:r>
      <w:r w:rsidR="000E6199" w:rsidRPr="00F646DA">
        <w:rPr>
          <w:rFonts w:cstheme="minorHAnsi"/>
          <w:spacing w:val="-2"/>
          <w:vertAlign w:val="superscript"/>
        </w:rPr>
        <w:t>th</w:t>
      </w:r>
      <w:r w:rsidR="000E6199" w:rsidRPr="00F646DA">
        <w:rPr>
          <w:rFonts w:cstheme="minorHAnsi"/>
          <w:spacing w:val="-2"/>
        </w:rPr>
        <w:t xml:space="preserve"> Ave S, Seattle WA </w:t>
      </w:r>
      <w:r w:rsidR="005547B6" w:rsidRPr="00F646DA">
        <w:rPr>
          <w:rFonts w:cstheme="minorHAnsi"/>
          <w:spacing w:val="-2"/>
        </w:rPr>
        <w:t xml:space="preserve">98108 </w:t>
      </w:r>
      <w:r w:rsidRPr="00F646DA">
        <w:rPr>
          <w:rFonts w:cstheme="minorHAnsi"/>
        </w:rPr>
        <w:t>(“the</w:t>
      </w:r>
      <w:r w:rsidR="000E6199" w:rsidRPr="00F646DA">
        <w:rPr>
          <w:rFonts w:cstheme="minorHAnsi"/>
        </w:rPr>
        <w:t xml:space="preserve"> Duwamish Hub”</w:t>
      </w:r>
      <w:r w:rsidR="005547B6" w:rsidRPr="00F646DA">
        <w:rPr>
          <w:rFonts w:cstheme="minorHAnsi"/>
        </w:rPr>
        <w:t xml:space="preserve"> or “the Hub”</w:t>
      </w:r>
      <w:r w:rsidRPr="00F646DA">
        <w:rPr>
          <w:rFonts w:cstheme="minorHAnsi"/>
        </w:rPr>
        <w:t>)</w:t>
      </w:r>
      <w:r w:rsidRPr="00F646DA">
        <w:rPr>
          <w:rFonts w:cstheme="minorHAnsi"/>
          <w:spacing w:val="1"/>
        </w:rPr>
        <w:t xml:space="preserve"> </w:t>
      </w:r>
      <w:r w:rsidRPr="00F646DA">
        <w:rPr>
          <w:rFonts w:cstheme="minorHAnsi"/>
        </w:rPr>
        <w:t>on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date</w:t>
      </w:r>
      <w:r w:rsidRPr="00F646DA">
        <w:rPr>
          <w:rFonts w:cstheme="minorHAnsi"/>
          <w:spacing w:val="-3"/>
        </w:rPr>
        <w:t xml:space="preserve"> </w:t>
      </w:r>
      <w:r w:rsidRPr="00F646DA">
        <w:rPr>
          <w:rFonts w:cstheme="minorHAnsi"/>
        </w:rPr>
        <w:t>and</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time</w:t>
      </w:r>
      <w:r w:rsidRPr="00F646DA">
        <w:rPr>
          <w:rFonts w:cstheme="minorHAnsi"/>
          <w:spacing w:val="-3"/>
        </w:rPr>
        <w:t xml:space="preserve"> </w:t>
      </w:r>
      <w:r w:rsidRPr="00F646DA">
        <w:rPr>
          <w:rFonts w:cstheme="minorHAnsi"/>
        </w:rPr>
        <w:t>identified</w:t>
      </w:r>
      <w:r w:rsidRPr="00F646DA">
        <w:rPr>
          <w:rFonts w:cstheme="minorHAnsi"/>
          <w:spacing w:val="-2"/>
        </w:rPr>
        <w:t xml:space="preserve"> </w:t>
      </w:r>
      <w:r w:rsidRPr="00F646DA">
        <w:rPr>
          <w:rFonts w:cstheme="minorHAnsi"/>
        </w:rPr>
        <w:t>above</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“Period</w:t>
      </w:r>
      <w:r w:rsidRPr="00F646DA">
        <w:rPr>
          <w:rFonts w:cstheme="minorHAnsi"/>
          <w:spacing w:val="-2"/>
        </w:rPr>
        <w:t xml:space="preserve"> </w:t>
      </w:r>
      <w:r w:rsidRPr="00F646DA">
        <w:rPr>
          <w:rFonts w:cstheme="minorHAnsi"/>
        </w:rPr>
        <w:t>of</w:t>
      </w:r>
      <w:r w:rsidRPr="00F646DA">
        <w:rPr>
          <w:rFonts w:cstheme="minorHAnsi"/>
          <w:spacing w:val="-3"/>
        </w:rPr>
        <w:t xml:space="preserve"> </w:t>
      </w:r>
      <w:r w:rsidRPr="00F646DA">
        <w:rPr>
          <w:rFonts w:cstheme="minorHAnsi"/>
        </w:rPr>
        <w:t>Use”).</w:t>
      </w:r>
    </w:p>
    <w:p w14:paraId="27542B4E" w14:textId="072D671A" w:rsidR="001B1B1C" w:rsidRPr="00F646DA" w:rsidRDefault="001B1B1C" w:rsidP="001B1B1C">
      <w:pPr>
        <w:kinsoku w:val="0"/>
        <w:overflowPunct w:val="0"/>
        <w:autoSpaceDE w:val="0"/>
        <w:autoSpaceDN w:val="0"/>
        <w:adjustRightInd w:val="0"/>
        <w:spacing w:before="181" w:after="0" w:line="278" w:lineRule="auto"/>
        <w:ind w:left="40" w:right="403"/>
        <w:jc w:val="both"/>
        <w:rPr>
          <w:rFonts w:cstheme="minorHAnsi"/>
        </w:rPr>
      </w:pPr>
      <w:r w:rsidRPr="00F646DA">
        <w:rPr>
          <w:rFonts w:cstheme="minorHAnsi"/>
          <w:b/>
          <w:bCs/>
          <w:u w:val="single"/>
        </w:rPr>
        <w:t>PERIOD</w:t>
      </w:r>
      <w:r w:rsidRPr="00F646DA">
        <w:rPr>
          <w:rFonts w:cstheme="minorHAnsi"/>
          <w:b/>
          <w:bCs/>
          <w:spacing w:val="-4"/>
          <w:u w:val="single"/>
        </w:rPr>
        <w:t xml:space="preserve"> </w:t>
      </w:r>
      <w:r w:rsidRPr="00F646DA">
        <w:rPr>
          <w:rFonts w:cstheme="minorHAnsi"/>
          <w:b/>
          <w:bCs/>
          <w:u w:val="single"/>
        </w:rPr>
        <w:t>OF</w:t>
      </w:r>
      <w:r w:rsidRPr="00F646DA">
        <w:rPr>
          <w:rFonts w:cstheme="minorHAnsi"/>
          <w:b/>
          <w:bCs/>
          <w:spacing w:val="-9"/>
          <w:u w:val="single"/>
        </w:rPr>
        <w:t xml:space="preserve"> </w:t>
      </w:r>
      <w:r w:rsidRPr="00F646DA">
        <w:rPr>
          <w:rFonts w:cstheme="minorHAnsi"/>
          <w:b/>
          <w:bCs/>
          <w:u w:val="single"/>
        </w:rPr>
        <w:t>USE:</w:t>
      </w:r>
      <w:r w:rsidRPr="00F646DA">
        <w:rPr>
          <w:rFonts w:cstheme="minorHAnsi"/>
          <w:b/>
          <w:bCs/>
          <w:spacing w:val="-11"/>
        </w:rPr>
        <w:t xml:space="preserve"> </w:t>
      </w:r>
      <w:r w:rsidR="0023361D" w:rsidRPr="00F646DA">
        <w:rPr>
          <w:rFonts w:cstheme="minorHAnsi"/>
        </w:rPr>
        <w:t>Hub user/ organization</w:t>
      </w:r>
      <w:r w:rsidRPr="00F646DA">
        <w:rPr>
          <w:rFonts w:cstheme="minorHAnsi"/>
          <w:spacing w:val="-10"/>
        </w:rPr>
        <w:t xml:space="preserve"> </w:t>
      </w:r>
      <w:r w:rsidRPr="00F646DA">
        <w:rPr>
          <w:rFonts w:cstheme="minorHAnsi"/>
        </w:rPr>
        <w:t>may</w:t>
      </w:r>
      <w:r w:rsidRPr="00F646DA">
        <w:rPr>
          <w:rFonts w:cstheme="minorHAnsi"/>
          <w:spacing w:val="-14"/>
        </w:rPr>
        <w:t xml:space="preserve"> </w:t>
      </w:r>
      <w:r w:rsidRPr="00F646DA">
        <w:rPr>
          <w:rFonts w:cstheme="minorHAnsi"/>
        </w:rPr>
        <w:t>make</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005547B6" w:rsidRPr="00F646DA">
        <w:rPr>
          <w:rFonts w:cstheme="minorHAnsi"/>
        </w:rPr>
        <w:t xml:space="preserve">the specified space </w:t>
      </w:r>
      <w:r w:rsidRPr="00F646DA">
        <w:rPr>
          <w:rFonts w:cstheme="minorHAnsi"/>
        </w:rPr>
        <w:t>only</w:t>
      </w:r>
      <w:r w:rsidRPr="00F646DA">
        <w:rPr>
          <w:rFonts w:cstheme="minorHAnsi"/>
          <w:spacing w:val="-7"/>
        </w:rPr>
        <w:t xml:space="preserve"> </w:t>
      </w:r>
      <w:r w:rsidRPr="00F646DA">
        <w:rPr>
          <w:rFonts w:cstheme="minorHAnsi"/>
        </w:rPr>
        <w:t>for</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set</w:t>
      </w:r>
      <w:r w:rsidRPr="00F646DA">
        <w:rPr>
          <w:rFonts w:cstheme="minorHAnsi"/>
          <w:spacing w:val="-10"/>
        </w:rPr>
        <w:t xml:space="preserve"> </w:t>
      </w:r>
      <w:r w:rsidRPr="00F646DA">
        <w:rPr>
          <w:rFonts w:cstheme="minorHAnsi"/>
        </w:rPr>
        <w:t>forth</w:t>
      </w:r>
      <w:r w:rsidRPr="00F646DA">
        <w:rPr>
          <w:rFonts w:cstheme="minorHAnsi"/>
          <w:spacing w:val="-9"/>
        </w:rPr>
        <w:t xml:space="preserve"> </w:t>
      </w:r>
      <w:r w:rsidRPr="00F646DA">
        <w:rPr>
          <w:rFonts w:cstheme="minorHAnsi"/>
        </w:rPr>
        <w:t>in</w:t>
      </w:r>
      <w:r w:rsidRPr="00F646DA">
        <w:rPr>
          <w:rFonts w:cstheme="minorHAnsi"/>
          <w:spacing w:val="-9"/>
        </w:rPr>
        <w:t xml:space="preserve"> </w:t>
      </w:r>
      <w:r w:rsidRPr="00F646DA">
        <w:rPr>
          <w:rFonts w:cstheme="minorHAnsi"/>
        </w:rPr>
        <w:t>the</w:t>
      </w:r>
      <w:r w:rsidRPr="00F646DA">
        <w:rPr>
          <w:rFonts w:cstheme="minorHAnsi"/>
          <w:spacing w:val="-10"/>
        </w:rPr>
        <w:t xml:space="preserve"> </w:t>
      </w:r>
      <w:r w:rsidRPr="00F646DA">
        <w:rPr>
          <w:rFonts w:cstheme="minorHAnsi"/>
        </w:rPr>
        <w:t>section</w:t>
      </w:r>
      <w:r w:rsidRPr="00F646DA">
        <w:rPr>
          <w:rFonts w:cstheme="minorHAnsi"/>
          <w:spacing w:val="-9"/>
        </w:rPr>
        <w:t xml:space="preserve"> </w:t>
      </w:r>
      <w:r w:rsidRPr="00F646DA">
        <w:rPr>
          <w:rFonts w:cstheme="minorHAnsi"/>
        </w:rPr>
        <w:t>listed</w:t>
      </w:r>
      <w:r w:rsidRPr="00F646DA">
        <w:rPr>
          <w:rFonts w:cstheme="minorHAnsi"/>
          <w:spacing w:val="-4"/>
        </w:rPr>
        <w:t xml:space="preserve"> </w:t>
      </w:r>
      <w:r w:rsidRPr="00F646DA">
        <w:rPr>
          <w:rFonts w:cstheme="minorHAnsi"/>
        </w:rPr>
        <w:t>above.</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specifically</w:t>
      </w:r>
      <w:r w:rsidRPr="00F646DA">
        <w:rPr>
          <w:rFonts w:cstheme="minorHAnsi"/>
          <w:spacing w:val="-7"/>
        </w:rPr>
        <w:t xml:space="preserve"> </w:t>
      </w:r>
      <w:r w:rsidRPr="00F646DA">
        <w:rPr>
          <w:rFonts w:cstheme="minorHAnsi"/>
        </w:rPr>
        <w:t>includes</w:t>
      </w:r>
      <w:r w:rsidRPr="00F646DA">
        <w:rPr>
          <w:rFonts w:cstheme="minorHAnsi"/>
          <w:spacing w:val="-8"/>
        </w:rPr>
        <w:t xml:space="preserve"> </w:t>
      </w:r>
      <w:r w:rsidRPr="00F646DA">
        <w:rPr>
          <w:rFonts w:cstheme="minorHAnsi"/>
        </w:rPr>
        <w:t xml:space="preserve">set-up </w:t>
      </w:r>
      <w:r w:rsidR="30B7790B" w:rsidRPr="00F646DA">
        <w:rPr>
          <w:rFonts w:cstheme="minorHAnsi"/>
        </w:rPr>
        <w:t>and clean-up</w:t>
      </w:r>
      <w:r w:rsidRPr="00F646DA">
        <w:rPr>
          <w:rFonts w:cstheme="minorHAnsi"/>
          <w:spacing w:val="-9"/>
        </w:rPr>
        <w:t xml:space="preserve"> </w:t>
      </w:r>
      <w:r w:rsidRPr="00F646DA">
        <w:rPr>
          <w:rFonts w:cstheme="minorHAnsi"/>
        </w:rPr>
        <w:t>time</w:t>
      </w:r>
      <w:r w:rsidRPr="00F646DA">
        <w:rPr>
          <w:rFonts w:cstheme="minorHAnsi"/>
          <w:spacing w:val="-10"/>
        </w:rPr>
        <w:t xml:space="preserve"> </w:t>
      </w:r>
      <w:r w:rsidRPr="00F646DA">
        <w:rPr>
          <w:rFonts w:cstheme="minorHAnsi"/>
        </w:rPr>
        <w:t>and</w:t>
      </w:r>
      <w:r w:rsidRPr="00F646DA">
        <w:rPr>
          <w:rFonts w:cstheme="minorHAnsi"/>
          <w:spacing w:val="-9"/>
        </w:rPr>
        <w:t xml:space="preserve"> </w:t>
      </w:r>
      <w:r w:rsidRPr="00F646DA">
        <w:rPr>
          <w:rFonts w:cstheme="minorHAnsi"/>
        </w:rPr>
        <w:t>is</w:t>
      </w:r>
      <w:r w:rsidRPr="00F646DA">
        <w:rPr>
          <w:rFonts w:cstheme="minorHAnsi"/>
          <w:spacing w:val="-8"/>
        </w:rPr>
        <w:t xml:space="preserve"> </w:t>
      </w:r>
      <w:r w:rsidRPr="00F646DA">
        <w:rPr>
          <w:rFonts w:cstheme="minorHAnsi"/>
        </w:rPr>
        <w:t>not</w:t>
      </w:r>
      <w:r w:rsidRPr="00F646DA">
        <w:rPr>
          <w:rFonts w:cstheme="minorHAnsi"/>
          <w:spacing w:val="-10"/>
        </w:rPr>
        <w:t xml:space="preserve"> </w:t>
      </w:r>
      <w:r w:rsidRPr="00F646DA">
        <w:rPr>
          <w:rFonts w:cstheme="minorHAnsi"/>
        </w:rPr>
        <w:t>subject</w:t>
      </w:r>
      <w:r w:rsidRPr="00F646DA">
        <w:rPr>
          <w:rFonts w:cstheme="minorHAnsi"/>
          <w:spacing w:val="-10"/>
        </w:rPr>
        <w:t xml:space="preserve"> </w:t>
      </w:r>
      <w:r w:rsidRPr="00F646DA">
        <w:rPr>
          <w:rFonts w:cstheme="minorHAnsi"/>
        </w:rPr>
        <w:t>to</w:t>
      </w:r>
      <w:r w:rsidRPr="00F646DA">
        <w:rPr>
          <w:rFonts w:cstheme="minorHAnsi"/>
          <w:spacing w:val="-2"/>
        </w:rPr>
        <w:t xml:space="preserve"> </w:t>
      </w:r>
      <w:r w:rsidRPr="00F646DA">
        <w:rPr>
          <w:rFonts w:cstheme="minorHAnsi"/>
        </w:rPr>
        <w:t>extension</w:t>
      </w:r>
      <w:r w:rsidRPr="00F646DA">
        <w:rPr>
          <w:rFonts w:cstheme="minorHAnsi"/>
          <w:spacing w:val="-9"/>
        </w:rPr>
        <w:t xml:space="preserve"> </w:t>
      </w:r>
      <w:r w:rsidRPr="00F646DA">
        <w:rPr>
          <w:rFonts w:cstheme="minorHAnsi"/>
        </w:rPr>
        <w:lastRenderedPageBreak/>
        <w:t>without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express</w:t>
      </w:r>
      <w:r w:rsidRPr="00F646DA">
        <w:rPr>
          <w:rFonts w:cstheme="minorHAnsi"/>
          <w:spacing w:val="-8"/>
        </w:rPr>
        <w:t xml:space="preserve"> </w:t>
      </w:r>
      <w:r w:rsidRPr="00F646DA">
        <w:rPr>
          <w:rFonts w:cstheme="minorHAnsi"/>
        </w:rPr>
        <w:t>written</w:t>
      </w:r>
      <w:r w:rsidRPr="00F646DA">
        <w:rPr>
          <w:rFonts w:cstheme="minorHAnsi"/>
          <w:spacing w:val="1"/>
        </w:rPr>
        <w:t xml:space="preserve"> </w:t>
      </w:r>
      <w:r w:rsidRPr="00F646DA">
        <w:rPr>
          <w:rFonts w:cstheme="minorHAnsi"/>
        </w:rPr>
        <w:t>consent</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8"/>
        </w:rPr>
        <w:t xml:space="preserve"> </w:t>
      </w:r>
      <w:r w:rsidRPr="00F646DA">
        <w:rPr>
          <w:rFonts w:cstheme="minorHAnsi"/>
        </w:rPr>
        <w:t>Additional</w:t>
      </w:r>
      <w:r w:rsidRPr="00F646DA">
        <w:rPr>
          <w:rFonts w:cstheme="minorHAnsi"/>
          <w:spacing w:val="7"/>
        </w:rPr>
        <w:t xml:space="preserve"> </w:t>
      </w:r>
      <w:r w:rsidRPr="00F646DA">
        <w:rPr>
          <w:rFonts w:cstheme="minorHAnsi"/>
        </w:rPr>
        <w:t>charges</w:t>
      </w:r>
      <w:r w:rsidRPr="00F646DA">
        <w:rPr>
          <w:rFonts w:cstheme="minorHAnsi"/>
          <w:spacing w:val="-1"/>
        </w:rPr>
        <w:t xml:space="preserve"> </w:t>
      </w:r>
      <w:r w:rsidRPr="00F646DA">
        <w:rPr>
          <w:rFonts w:cstheme="minorHAnsi"/>
        </w:rPr>
        <w:t>may</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applied</w:t>
      </w:r>
      <w:r w:rsidRPr="00F646DA">
        <w:rPr>
          <w:rFonts w:cstheme="minorHAnsi"/>
          <w:spacing w:val="5"/>
        </w:rPr>
        <w:t xml:space="preserve"> </w:t>
      </w:r>
      <w:r w:rsidRPr="00F646DA">
        <w:rPr>
          <w:rFonts w:cstheme="minorHAnsi"/>
        </w:rPr>
        <w:t>if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period</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use</w:t>
      </w:r>
      <w:r w:rsidRPr="00F646DA">
        <w:rPr>
          <w:rFonts w:cstheme="minorHAnsi"/>
          <w:spacing w:val="4"/>
        </w:rPr>
        <w:t xml:space="preserve"> </w:t>
      </w:r>
      <w:r w:rsidRPr="00F646DA">
        <w:rPr>
          <w:rFonts w:cstheme="minorHAnsi"/>
        </w:rPr>
        <w:t>extends</w:t>
      </w:r>
      <w:r w:rsidRPr="00F646DA">
        <w:rPr>
          <w:rFonts w:cstheme="minorHAnsi"/>
          <w:spacing w:val="7"/>
        </w:rPr>
        <w:t xml:space="preserve"> </w:t>
      </w:r>
      <w:r w:rsidRPr="00F646DA">
        <w:rPr>
          <w:rFonts w:cstheme="minorHAnsi"/>
        </w:rPr>
        <w:t>beyond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times</w:t>
      </w:r>
      <w:r w:rsidRPr="00F646DA">
        <w:rPr>
          <w:rFonts w:cstheme="minorHAnsi"/>
          <w:spacing w:val="6"/>
        </w:rPr>
        <w:t xml:space="preserve"> </w:t>
      </w:r>
      <w:r w:rsidRPr="00F646DA">
        <w:rPr>
          <w:rFonts w:cstheme="minorHAnsi"/>
        </w:rPr>
        <w:t>stated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005547B6" w:rsidRPr="00F646DA">
        <w:rPr>
          <w:rFonts w:cstheme="minorHAnsi"/>
        </w:rPr>
        <w:t>.</w:t>
      </w:r>
    </w:p>
    <w:p w14:paraId="018AB790" w14:textId="6F31FC6E" w:rsidR="00745B37" w:rsidRDefault="001B1B1C" w:rsidP="00745B37">
      <w:pPr>
        <w:kinsoku w:val="0"/>
        <w:overflowPunct w:val="0"/>
        <w:autoSpaceDE w:val="0"/>
        <w:autoSpaceDN w:val="0"/>
        <w:adjustRightInd w:val="0"/>
        <w:spacing w:before="194" w:after="0" w:line="240" w:lineRule="auto"/>
        <w:ind w:left="40" w:right="392"/>
        <w:jc w:val="both"/>
        <w:rPr>
          <w:rFonts w:cstheme="minorHAnsi"/>
        </w:rPr>
      </w:pPr>
      <w:r w:rsidRPr="00F646DA">
        <w:rPr>
          <w:rFonts w:cstheme="minorHAnsi"/>
          <w:b/>
          <w:bCs/>
          <w:u w:val="single"/>
        </w:rPr>
        <w:t>PAYMENT</w:t>
      </w:r>
      <w:r w:rsidRPr="00F646DA">
        <w:rPr>
          <w:rFonts w:cstheme="minorHAnsi"/>
          <w:b/>
          <w:bCs/>
          <w:spacing w:val="12"/>
          <w:u w:val="single"/>
        </w:rPr>
        <w:t xml:space="preserve"> </w:t>
      </w:r>
      <w:r w:rsidRPr="00F646DA">
        <w:rPr>
          <w:rFonts w:cstheme="minorHAnsi"/>
          <w:b/>
          <w:bCs/>
          <w:u w:val="single"/>
        </w:rPr>
        <w:t>TERMS:</w:t>
      </w:r>
      <w:r w:rsidRPr="00F646DA">
        <w:rPr>
          <w:rFonts w:cstheme="minorHAnsi"/>
          <w:b/>
          <w:bCs/>
          <w:spacing w:val="18"/>
        </w:rPr>
        <w:t xml:space="preserve"> </w:t>
      </w:r>
      <w:r w:rsidR="4B319D43" w:rsidRPr="00F646DA">
        <w:rPr>
          <w:rFonts w:cstheme="minorHAnsi"/>
        </w:rPr>
        <w:t>The Port uses</w:t>
      </w:r>
      <w:r w:rsidR="4B319D43" w:rsidRPr="00F646DA">
        <w:rPr>
          <w:rFonts w:cstheme="minorHAnsi"/>
          <w:color w:val="0070C0"/>
        </w:rPr>
        <w:t xml:space="preserve"> </w:t>
      </w:r>
      <w:hyperlink r:id="rId20">
        <w:r w:rsidR="4B319D43" w:rsidRPr="00F646DA">
          <w:rPr>
            <w:rFonts w:cstheme="minorHAnsi"/>
            <w:color w:val="0070C0"/>
          </w:rPr>
          <w:t>www.authorize.net</w:t>
        </w:r>
      </w:hyperlink>
      <w:r w:rsidR="4B319D43" w:rsidRPr="00F646DA">
        <w:rPr>
          <w:rFonts w:cstheme="minorHAnsi"/>
        </w:rPr>
        <w:t xml:space="preserve"> to collect fees for us</w:t>
      </w:r>
      <w:r w:rsidR="004D2970" w:rsidRPr="00F646DA">
        <w:rPr>
          <w:rFonts w:cstheme="minorHAnsi"/>
        </w:rPr>
        <w:t>e</w:t>
      </w:r>
      <w:r w:rsidR="4B319D43" w:rsidRPr="00F646DA">
        <w:rPr>
          <w:rFonts w:cstheme="minorHAnsi"/>
        </w:rPr>
        <w:t xml:space="preserve"> of the Hub. </w:t>
      </w:r>
      <w:r w:rsidR="73E7ACF1" w:rsidRPr="00F646DA">
        <w:rPr>
          <w:rFonts w:cstheme="minorHAnsi"/>
        </w:rPr>
        <w:t>When use is approved by the Hub, an invoice will be created an</w:t>
      </w:r>
      <w:r w:rsidR="00784375" w:rsidRPr="00F646DA">
        <w:rPr>
          <w:rFonts w:cstheme="minorHAnsi"/>
        </w:rPr>
        <w:t xml:space="preserve">d </w:t>
      </w:r>
      <w:r w:rsidR="73E7ACF1" w:rsidRPr="00F646DA">
        <w:rPr>
          <w:rFonts w:cstheme="minorHAnsi"/>
        </w:rPr>
        <w:t>sent by email to the party responsible for payment.</w:t>
      </w:r>
      <w:r w:rsidR="003235EF" w:rsidRPr="00F646DA">
        <w:rPr>
          <w:rFonts w:cstheme="minorHAnsi"/>
        </w:rPr>
        <w:t xml:space="preserve"> No cash</w:t>
      </w:r>
      <w:r w:rsidR="00824318" w:rsidRPr="00F646DA">
        <w:rPr>
          <w:rFonts w:cstheme="minorHAnsi"/>
        </w:rPr>
        <w:t xml:space="preserve"> or check </w:t>
      </w:r>
      <w:r w:rsidR="70AE549F" w:rsidRPr="00F646DA">
        <w:rPr>
          <w:rFonts w:cstheme="minorHAnsi"/>
        </w:rPr>
        <w:t xml:space="preserve">will be </w:t>
      </w:r>
      <w:r w:rsidR="00824318" w:rsidRPr="00F646DA">
        <w:rPr>
          <w:rFonts w:cstheme="minorHAnsi"/>
        </w:rPr>
        <w:t>allowed.</w:t>
      </w:r>
      <w:r w:rsidR="00975A0A" w:rsidRPr="00F646DA">
        <w:rPr>
          <w:rFonts w:cstheme="minorHAnsi"/>
        </w:rPr>
        <w:t xml:space="preserve"> </w:t>
      </w:r>
      <w:r w:rsidR="00824318" w:rsidRPr="00F646DA">
        <w:rPr>
          <w:rFonts w:cstheme="minorHAnsi"/>
        </w:rPr>
        <w:t>P</w:t>
      </w:r>
      <w:r w:rsidR="00975A0A" w:rsidRPr="00F646DA">
        <w:rPr>
          <w:rFonts w:cstheme="minorHAnsi"/>
        </w:rPr>
        <w:t>ayment</w:t>
      </w:r>
      <w:r w:rsidR="005547B6" w:rsidRPr="00F646DA">
        <w:rPr>
          <w:rFonts w:cstheme="minorHAnsi"/>
        </w:rPr>
        <w:t>s</w:t>
      </w:r>
      <w:r w:rsidR="00975A0A" w:rsidRPr="00F646DA">
        <w:rPr>
          <w:rFonts w:cstheme="minorHAnsi"/>
        </w:rPr>
        <w:t xml:space="preserve"> must be received </w:t>
      </w:r>
      <w:r w:rsidRPr="00F646DA">
        <w:rPr>
          <w:rFonts w:cstheme="minorHAnsi"/>
        </w:rPr>
        <w:t xml:space="preserve">by the Port </w:t>
      </w:r>
      <w:r w:rsidR="00747D85" w:rsidRPr="00F646DA">
        <w:rPr>
          <w:rFonts w:cstheme="minorHAnsi"/>
        </w:rPr>
        <w:t xml:space="preserve">at least 48 hours </w:t>
      </w:r>
      <w:r w:rsidRPr="00F646DA">
        <w:rPr>
          <w:rFonts w:cstheme="minorHAnsi"/>
        </w:rPr>
        <w:t>prior</w:t>
      </w:r>
      <w:r w:rsidR="00747D85" w:rsidRPr="00F646DA">
        <w:rPr>
          <w:rFonts w:cstheme="minorHAnsi"/>
        </w:rPr>
        <w:t xml:space="preserve"> to </w:t>
      </w:r>
      <w:r w:rsidRPr="00F646DA">
        <w:rPr>
          <w:rFonts w:cstheme="minorHAnsi"/>
        </w:rPr>
        <w:t xml:space="preserve">the start of the meeting </w:t>
      </w:r>
      <w:r w:rsidR="00975A0A" w:rsidRPr="00F646DA">
        <w:rPr>
          <w:rFonts w:cstheme="minorHAnsi"/>
        </w:rPr>
        <w:t>or event to have</w:t>
      </w:r>
      <w:r w:rsidRPr="00F646DA">
        <w:rPr>
          <w:rFonts w:cstheme="minorHAnsi"/>
        </w:rPr>
        <w:t xml:space="preserve"> access to the</w:t>
      </w:r>
      <w:r w:rsidR="00975A0A" w:rsidRPr="00F646DA">
        <w:rPr>
          <w:rFonts w:cstheme="minorHAnsi"/>
        </w:rPr>
        <w:t xml:space="preserve"> space specified in Contract</w:t>
      </w:r>
      <w:r w:rsidRPr="00F646DA">
        <w:rPr>
          <w:rFonts w:cstheme="minorHAnsi"/>
        </w:rPr>
        <w:t>. Please note the reservation or invoice number (</w:t>
      </w:r>
      <w:r w:rsidR="00981056" w:rsidRPr="00F646DA">
        <w:rPr>
          <w:rFonts w:cstheme="minorHAnsi"/>
        </w:rPr>
        <w:t>DRCHMMDDYY</w:t>
      </w:r>
      <w:r w:rsidR="005547B6" w:rsidRPr="00F646DA">
        <w:rPr>
          <w:rFonts w:cstheme="minorHAnsi"/>
        </w:rPr>
        <w:t>**</w:t>
      </w:r>
      <w:r w:rsidRPr="00F646DA">
        <w:rPr>
          <w:rFonts w:cstheme="minorHAnsi"/>
        </w:rPr>
        <w:t>)</w:t>
      </w:r>
      <w:r w:rsidR="005547B6" w:rsidRPr="00F646DA">
        <w:rPr>
          <w:rFonts w:cstheme="minorHAnsi"/>
        </w:rPr>
        <w:t xml:space="preserve">. </w:t>
      </w:r>
      <w:r w:rsidRPr="00F646DA">
        <w:rPr>
          <w:rFonts w:cstheme="minorHAnsi"/>
        </w:rPr>
        <w:t xml:space="preserve">Payments not received when due may </w:t>
      </w:r>
      <w:r w:rsidR="005547B6" w:rsidRPr="00F646DA">
        <w:rPr>
          <w:rFonts w:cstheme="minorHAnsi"/>
        </w:rPr>
        <w:t xml:space="preserve">result in access denial </w:t>
      </w:r>
      <w:r w:rsidR="00975A0A" w:rsidRPr="00F646DA">
        <w:rPr>
          <w:rFonts w:cstheme="minorHAnsi"/>
        </w:rPr>
        <w:t xml:space="preserve">to event space. </w:t>
      </w:r>
    </w:p>
    <w:p w14:paraId="6BADF7D4" w14:textId="77777777" w:rsidR="00745B37" w:rsidRPr="00E36B62" w:rsidRDefault="00745B37" w:rsidP="00745B37">
      <w:pPr>
        <w:kinsoku w:val="0"/>
        <w:overflowPunct w:val="0"/>
        <w:autoSpaceDE w:val="0"/>
        <w:autoSpaceDN w:val="0"/>
        <w:adjustRightInd w:val="0"/>
        <w:spacing w:after="0" w:line="240" w:lineRule="auto"/>
        <w:ind w:left="40" w:right="392"/>
        <w:jc w:val="both"/>
        <w:rPr>
          <w:rFonts w:cstheme="minorHAnsi"/>
        </w:rPr>
      </w:pPr>
    </w:p>
    <w:p w14:paraId="694D6F16" w14:textId="318BED74" w:rsidR="001B1B1C" w:rsidRPr="00F646DA" w:rsidRDefault="001B1B1C" w:rsidP="00745B37">
      <w:pPr>
        <w:kinsoku w:val="0"/>
        <w:overflowPunct w:val="0"/>
        <w:autoSpaceDE w:val="0"/>
        <w:autoSpaceDN w:val="0"/>
        <w:adjustRightInd w:val="0"/>
        <w:spacing w:before="62" w:after="0" w:line="240" w:lineRule="auto"/>
        <w:rPr>
          <w:rFonts w:cstheme="minorHAnsi"/>
        </w:rPr>
      </w:pPr>
      <w:r w:rsidRPr="00F646DA">
        <w:rPr>
          <w:rFonts w:cstheme="minorHAnsi"/>
          <w:b/>
          <w:bCs/>
          <w:u w:val="single"/>
        </w:rPr>
        <w:t>CANCELLATION</w:t>
      </w:r>
      <w:r w:rsidRPr="00F646DA">
        <w:rPr>
          <w:rFonts w:cstheme="minorHAnsi"/>
          <w:b/>
          <w:bCs/>
          <w:spacing w:val="-3"/>
          <w:u w:val="single"/>
        </w:rPr>
        <w:t xml:space="preserve"> </w:t>
      </w:r>
      <w:r w:rsidRPr="00F646DA">
        <w:rPr>
          <w:rFonts w:cstheme="minorHAnsi"/>
          <w:b/>
          <w:bCs/>
          <w:u w:val="single"/>
        </w:rPr>
        <w:t>FEE:</w:t>
      </w:r>
      <w:r w:rsidR="00975A0A" w:rsidRPr="00F646DA">
        <w:rPr>
          <w:rFonts w:cstheme="minorHAnsi"/>
          <w:b/>
          <w:bCs/>
          <w:spacing w:val="3"/>
        </w:rPr>
        <w:t xml:space="preserve"> </w:t>
      </w:r>
      <w:r w:rsidR="6C34E431" w:rsidRPr="00F646DA">
        <w:rPr>
          <w:rFonts w:cstheme="minorHAnsi"/>
        </w:rPr>
        <w:t>If cancellation is received later than</w:t>
      </w:r>
      <w:r w:rsidR="00342EB4" w:rsidRPr="00F646DA">
        <w:rPr>
          <w:rFonts w:cstheme="minorHAnsi"/>
        </w:rPr>
        <w:t xml:space="preserve"> 48 hours </w:t>
      </w:r>
      <w:r w:rsidR="6C34E431" w:rsidRPr="00F646DA">
        <w:rPr>
          <w:rFonts w:cstheme="minorHAnsi"/>
        </w:rPr>
        <w:t xml:space="preserve">before use, the Hub will retain one hour’s fee. If </w:t>
      </w:r>
      <w:r w:rsidR="0023361D" w:rsidRPr="00F646DA">
        <w:rPr>
          <w:rFonts w:cstheme="minorHAnsi"/>
        </w:rPr>
        <w:t>Hub user/ organization</w:t>
      </w:r>
      <w:r w:rsidR="6C34E431" w:rsidRPr="00F646DA">
        <w:rPr>
          <w:rFonts w:cstheme="minorHAnsi"/>
        </w:rPr>
        <w:t xml:space="preserve"> is a “no-show”</w:t>
      </w:r>
      <w:r w:rsidR="002E6DC1" w:rsidRPr="00F646DA">
        <w:rPr>
          <w:rFonts w:cstheme="minorHAnsi"/>
        </w:rPr>
        <w:t xml:space="preserve">, then the </w:t>
      </w:r>
      <w:r w:rsidR="6C34E431" w:rsidRPr="00F646DA">
        <w:rPr>
          <w:rFonts w:cstheme="minorHAnsi"/>
        </w:rPr>
        <w:t>entire fee will be retained.</w:t>
      </w:r>
      <w:r w:rsidR="6C34E431" w:rsidRPr="00F646DA">
        <w:rPr>
          <w:rFonts w:cstheme="minorHAnsi"/>
          <w:b/>
          <w:bCs/>
        </w:rPr>
        <w:t xml:space="preserve"> </w:t>
      </w:r>
    </w:p>
    <w:p w14:paraId="2FDBA5B4" w14:textId="140D85E1" w:rsidR="001B1B1C" w:rsidRPr="00F646DA" w:rsidRDefault="43B7CC92" w:rsidP="00975A0A">
      <w:pPr>
        <w:kinsoku w:val="0"/>
        <w:overflowPunct w:val="0"/>
        <w:autoSpaceDE w:val="0"/>
        <w:autoSpaceDN w:val="0"/>
        <w:adjustRightInd w:val="0"/>
        <w:spacing w:before="62" w:after="0" w:line="240" w:lineRule="auto"/>
        <w:rPr>
          <w:rFonts w:cstheme="minorHAnsi"/>
        </w:rPr>
      </w:pPr>
      <w:r w:rsidRPr="00F646DA">
        <w:rPr>
          <w:rFonts w:cstheme="minorHAnsi"/>
          <w:b/>
          <w:bCs/>
          <w:spacing w:val="3"/>
        </w:rPr>
        <w:t>No cancellation fee will be assessed i</w:t>
      </w:r>
      <w:r w:rsidR="004B7635" w:rsidRPr="00F646DA">
        <w:rPr>
          <w:rFonts w:cstheme="minorHAnsi"/>
          <w:b/>
          <w:bCs/>
          <w:spacing w:val="3"/>
        </w:rPr>
        <w:t>f</w:t>
      </w:r>
      <w:r w:rsidRPr="00F646DA">
        <w:rPr>
          <w:rFonts w:cstheme="minorHAnsi"/>
          <w:b/>
          <w:bCs/>
          <w:spacing w:val="3"/>
        </w:rPr>
        <w:t xml:space="preserve"> written notice is received within </w:t>
      </w:r>
      <w:r w:rsidR="00CC15DC" w:rsidRPr="00F646DA">
        <w:rPr>
          <w:rFonts w:cstheme="minorHAnsi"/>
          <w:b/>
          <w:bCs/>
          <w:spacing w:val="3"/>
        </w:rPr>
        <w:t xml:space="preserve">48 hours </w:t>
      </w:r>
      <w:r w:rsidRPr="00F646DA">
        <w:rPr>
          <w:rFonts w:cstheme="minorHAnsi"/>
          <w:b/>
          <w:bCs/>
          <w:spacing w:val="3"/>
        </w:rPr>
        <w:t>before the start o</w:t>
      </w:r>
      <w:r w:rsidR="00CC15DC" w:rsidRPr="00F646DA">
        <w:rPr>
          <w:rFonts w:cstheme="minorHAnsi"/>
          <w:b/>
          <w:bCs/>
          <w:spacing w:val="3"/>
        </w:rPr>
        <w:t>f</w:t>
      </w:r>
      <w:r w:rsidRPr="00F646DA">
        <w:rPr>
          <w:rFonts w:cstheme="minorHAnsi"/>
          <w:b/>
          <w:bCs/>
          <w:spacing w:val="3"/>
        </w:rPr>
        <w:t xml:space="preserve"> the event. </w:t>
      </w:r>
      <w:r w:rsidR="001B1B1C" w:rsidRPr="00F646DA">
        <w:rPr>
          <w:rFonts w:cstheme="minorHAnsi"/>
        </w:rPr>
        <w:t>No</w:t>
      </w:r>
      <w:r w:rsidR="001B1B1C" w:rsidRPr="00F646DA">
        <w:rPr>
          <w:rFonts w:cstheme="minorHAnsi"/>
          <w:spacing w:val="-2"/>
        </w:rPr>
        <w:t xml:space="preserve"> </w:t>
      </w:r>
      <w:r w:rsidR="001B1B1C" w:rsidRPr="00F646DA">
        <w:rPr>
          <w:rFonts w:cstheme="minorHAnsi"/>
        </w:rPr>
        <w:t>cancellation</w:t>
      </w:r>
      <w:r w:rsidR="001B1B1C" w:rsidRPr="00F646DA">
        <w:rPr>
          <w:rFonts w:cstheme="minorHAnsi"/>
          <w:spacing w:val="-2"/>
        </w:rPr>
        <w:t xml:space="preserve"> </w:t>
      </w:r>
      <w:r w:rsidR="001B1B1C" w:rsidRPr="00F646DA">
        <w:rPr>
          <w:rFonts w:cstheme="minorHAnsi"/>
        </w:rPr>
        <w:t>fees</w:t>
      </w:r>
      <w:r w:rsidR="001B1B1C" w:rsidRPr="00F646DA">
        <w:rPr>
          <w:rFonts w:cstheme="minorHAnsi"/>
          <w:spacing w:val="-1"/>
        </w:rPr>
        <w:t xml:space="preserve"> </w:t>
      </w:r>
      <w:r w:rsidR="001B1B1C" w:rsidRPr="00F646DA">
        <w:rPr>
          <w:rFonts w:cstheme="minorHAnsi"/>
        </w:rPr>
        <w:t>will</w:t>
      </w:r>
      <w:r w:rsidR="001B1B1C" w:rsidRPr="00F646DA">
        <w:rPr>
          <w:rFonts w:cstheme="minorHAnsi"/>
          <w:spacing w:val="-1"/>
        </w:rPr>
        <w:t xml:space="preserve"> </w:t>
      </w:r>
      <w:r w:rsidR="001B1B1C" w:rsidRPr="00F646DA">
        <w:rPr>
          <w:rFonts w:cstheme="minorHAnsi"/>
        </w:rPr>
        <w:t>be</w:t>
      </w:r>
      <w:r w:rsidR="001B1B1C" w:rsidRPr="00F646DA">
        <w:rPr>
          <w:rFonts w:cstheme="minorHAnsi"/>
          <w:spacing w:val="-3"/>
        </w:rPr>
        <w:t xml:space="preserve"> </w:t>
      </w:r>
      <w:r w:rsidR="001B1B1C" w:rsidRPr="00F646DA">
        <w:rPr>
          <w:rFonts w:cstheme="minorHAnsi"/>
        </w:rPr>
        <w:t>assessed</w:t>
      </w:r>
      <w:r w:rsidR="001B1B1C" w:rsidRPr="00F646DA">
        <w:rPr>
          <w:rFonts w:cstheme="minorHAnsi"/>
          <w:spacing w:val="-2"/>
        </w:rPr>
        <w:t xml:space="preserve"> </w:t>
      </w:r>
      <w:r w:rsidR="001B1B1C" w:rsidRPr="00F646DA">
        <w:rPr>
          <w:rFonts w:cstheme="minorHAnsi"/>
        </w:rPr>
        <w:t>for</w:t>
      </w:r>
      <w:r w:rsidR="001B1B1C" w:rsidRPr="00F646DA">
        <w:rPr>
          <w:rFonts w:cstheme="minorHAnsi"/>
          <w:spacing w:val="2"/>
        </w:rPr>
        <w:t xml:space="preserve"> </w:t>
      </w:r>
      <w:r w:rsidR="001B1B1C" w:rsidRPr="00F646DA">
        <w:rPr>
          <w:rFonts w:cstheme="minorHAnsi"/>
        </w:rPr>
        <w:t>cancellations</w:t>
      </w:r>
      <w:r w:rsidR="001B1B1C" w:rsidRPr="00F646DA">
        <w:rPr>
          <w:rFonts w:cstheme="minorHAnsi"/>
          <w:spacing w:val="-1"/>
        </w:rPr>
        <w:t xml:space="preserve"> </w:t>
      </w:r>
      <w:r w:rsidR="001B1B1C" w:rsidRPr="00F646DA">
        <w:rPr>
          <w:rFonts w:cstheme="minorHAnsi"/>
        </w:rPr>
        <w:t>related</w:t>
      </w:r>
      <w:r w:rsidR="001B1B1C" w:rsidRPr="00F646DA">
        <w:rPr>
          <w:rFonts w:cstheme="minorHAnsi"/>
          <w:spacing w:val="-2"/>
        </w:rPr>
        <w:t xml:space="preserve"> </w:t>
      </w:r>
      <w:r w:rsidR="001B1B1C" w:rsidRPr="00F646DA">
        <w:rPr>
          <w:rFonts w:cstheme="minorHAnsi"/>
        </w:rPr>
        <w:t>to</w:t>
      </w:r>
      <w:r w:rsidR="001B1B1C" w:rsidRPr="00F646DA">
        <w:rPr>
          <w:rFonts w:cstheme="minorHAnsi"/>
          <w:spacing w:val="-2"/>
        </w:rPr>
        <w:t xml:space="preserve"> </w:t>
      </w:r>
      <w:r w:rsidR="001B1B1C" w:rsidRPr="00F646DA">
        <w:rPr>
          <w:rFonts w:cstheme="minorHAnsi"/>
        </w:rPr>
        <w:t>COVID-19</w:t>
      </w:r>
      <w:r w:rsidR="00B276D5" w:rsidRPr="00F646DA">
        <w:rPr>
          <w:rFonts w:cstheme="minorHAnsi"/>
        </w:rPr>
        <w:t xml:space="preserve"> or other reasons of </w:t>
      </w:r>
      <w:r w:rsidR="00DF7DD1" w:rsidRPr="00F646DA">
        <w:rPr>
          <w:rFonts w:cstheme="minorHAnsi"/>
        </w:rPr>
        <w:t>f</w:t>
      </w:r>
      <w:r w:rsidR="00472225" w:rsidRPr="00F646DA">
        <w:rPr>
          <w:rFonts w:cstheme="minorHAnsi"/>
        </w:rPr>
        <w:t xml:space="preserve">orce </w:t>
      </w:r>
      <w:r w:rsidR="00DF7DD1" w:rsidRPr="00F646DA">
        <w:rPr>
          <w:rFonts w:cstheme="minorHAnsi"/>
        </w:rPr>
        <w:t>m</w:t>
      </w:r>
      <w:r w:rsidR="00472225" w:rsidRPr="00F646DA">
        <w:rPr>
          <w:rFonts w:cstheme="minorHAnsi"/>
        </w:rPr>
        <w:t xml:space="preserve">ajeure. </w:t>
      </w:r>
      <w:r w:rsidR="00B276D5" w:rsidRPr="00F646DA">
        <w:rPr>
          <w:rFonts w:cstheme="minorHAnsi"/>
        </w:rPr>
        <w:t xml:space="preserve"> </w:t>
      </w:r>
    </w:p>
    <w:p w14:paraId="581FA651" w14:textId="263EAFEF" w:rsidR="20344CCD" w:rsidRPr="00F646DA" w:rsidRDefault="20344CCD" w:rsidP="20344CCD">
      <w:pPr>
        <w:spacing w:before="62" w:after="0" w:line="240" w:lineRule="auto"/>
        <w:rPr>
          <w:rFonts w:cstheme="minorHAnsi"/>
        </w:rPr>
      </w:pPr>
    </w:p>
    <w:p w14:paraId="1870BE50" w14:textId="77777777" w:rsidR="001B1B1C" w:rsidRPr="00F646DA" w:rsidRDefault="001B1B1C" w:rsidP="001B1B1C">
      <w:pPr>
        <w:kinsoku w:val="0"/>
        <w:overflowPunct w:val="0"/>
        <w:autoSpaceDE w:val="0"/>
        <w:autoSpaceDN w:val="0"/>
        <w:adjustRightInd w:val="0"/>
        <w:spacing w:before="62" w:after="0" w:line="240" w:lineRule="auto"/>
        <w:ind w:left="39"/>
        <w:rPr>
          <w:rFonts w:cstheme="minorHAnsi"/>
        </w:rPr>
        <w:sectPr w:rsidR="001B1B1C" w:rsidRPr="00F646DA" w:rsidSect="004E70B2">
          <w:headerReference w:type="default" r:id="rId21"/>
          <w:footerReference w:type="default" r:id="rId22"/>
          <w:pgSz w:w="12240" w:h="15840"/>
          <w:pgMar w:top="720" w:right="720" w:bottom="720" w:left="720" w:header="720" w:footer="720" w:gutter="0"/>
          <w:cols w:space="720"/>
          <w:noEndnote/>
          <w:docGrid w:linePitch="299"/>
        </w:sectPr>
      </w:pPr>
    </w:p>
    <w:p w14:paraId="3EA613ED" w14:textId="137A652C" w:rsidR="001B1B1C" w:rsidRPr="00F646DA" w:rsidRDefault="00745B37" w:rsidP="00975A0A">
      <w:pPr>
        <w:kinsoku w:val="0"/>
        <w:overflowPunct w:val="0"/>
        <w:autoSpaceDE w:val="0"/>
        <w:autoSpaceDN w:val="0"/>
        <w:adjustRightInd w:val="0"/>
        <w:spacing w:before="113" w:after="0" w:line="278" w:lineRule="auto"/>
        <w:ind w:right="398"/>
      </w:pPr>
      <w:r>
        <w:rPr>
          <w:b/>
          <w:u w:val="single"/>
        </w:rPr>
        <w:t xml:space="preserve">SALES OF </w:t>
      </w:r>
      <w:r w:rsidR="17249CDD" w:rsidRPr="2CDC1CC2">
        <w:rPr>
          <w:b/>
          <w:u w:val="single"/>
        </w:rPr>
        <w:t>FOOD</w:t>
      </w:r>
      <w:r w:rsidR="17249CDD" w:rsidRPr="2CDC1CC2">
        <w:rPr>
          <w:b/>
          <w:spacing w:val="-4"/>
          <w:u w:val="single"/>
        </w:rPr>
        <w:t xml:space="preserve"> </w:t>
      </w:r>
      <w:r w:rsidR="17249CDD" w:rsidRPr="2CDC1CC2">
        <w:rPr>
          <w:b/>
          <w:u w:val="single"/>
        </w:rPr>
        <w:t>&amp;</w:t>
      </w:r>
      <w:r w:rsidR="17249CDD" w:rsidRPr="2CDC1CC2">
        <w:rPr>
          <w:b/>
          <w:spacing w:val="1"/>
          <w:u w:val="single"/>
        </w:rPr>
        <w:t xml:space="preserve"> </w:t>
      </w:r>
      <w:r w:rsidR="17249CDD" w:rsidRPr="2CDC1CC2">
        <w:rPr>
          <w:b/>
          <w:u w:val="single"/>
        </w:rPr>
        <w:t>BEVERAGES:</w:t>
      </w:r>
      <w:r w:rsidR="17249CDD" w:rsidRPr="2CDC1CC2">
        <w:rPr>
          <w:b/>
          <w:spacing w:val="-4"/>
        </w:rPr>
        <w:t xml:space="preserve"> </w:t>
      </w:r>
      <w:r w:rsidR="26CF440D" w:rsidRPr="2CDC1CC2">
        <w:rPr>
          <w:b/>
          <w:spacing w:val="-4"/>
        </w:rPr>
        <w:t xml:space="preserve"> </w:t>
      </w:r>
      <w:r w:rsidR="637DEE0E" w:rsidRPr="2CDC1CC2">
        <w:t>No food or beverage sales will be allowed. User is welcome to provide food and beverage for attendees and is responsible for set-up and clean-up.</w:t>
      </w:r>
    </w:p>
    <w:p w14:paraId="0457508E" w14:textId="600A68EC" w:rsidR="001B1B1C" w:rsidRPr="00F646DA" w:rsidRDefault="00CE631E" w:rsidP="00090184">
      <w:pPr>
        <w:kinsoku w:val="0"/>
        <w:overflowPunct w:val="0"/>
        <w:autoSpaceDE w:val="0"/>
        <w:autoSpaceDN w:val="0"/>
        <w:adjustRightInd w:val="0"/>
        <w:spacing w:before="192" w:after="0" w:line="276" w:lineRule="auto"/>
        <w:ind w:right="392"/>
        <w:jc w:val="both"/>
      </w:pPr>
      <w:r w:rsidRPr="2CDC1CC2">
        <w:rPr>
          <w:b/>
          <w:u w:val="single"/>
        </w:rPr>
        <w:t>ROOM SETUP</w:t>
      </w:r>
      <w:r w:rsidR="001B1B1C" w:rsidRPr="2CDC1CC2">
        <w:rPr>
          <w:b/>
          <w:u w:val="single"/>
        </w:rPr>
        <w:t>:</w:t>
      </w:r>
      <w:r w:rsidR="001B1B1C" w:rsidRPr="2CDC1CC2">
        <w:rPr>
          <w:b/>
          <w:spacing w:val="17"/>
        </w:rPr>
        <w:t xml:space="preserve"> </w:t>
      </w:r>
      <w:r w:rsidR="001B1B1C" w:rsidRPr="2CDC1CC2">
        <w:t>For</w:t>
      </w:r>
      <w:r w:rsidR="001B1B1C" w:rsidRPr="2CDC1CC2">
        <w:rPr>
          <w:spacing w:val="16"/>
        </w:rPr>
        <w:t xml:space="preserve"> </w:t>
      </w:r>
      <w:r w:rsidR="001B1B1C" w:rsidRPr="2CDC1CC2">
        <w:t>the</w:t>
      </w:r>
      <w:r w:rsidR="001B1B1C" w:rsidRPr="2CDC1CC2">
        <w:rPr>
          <w:spacing w:val="12"/>
        </w:rPr>
        <w:t xml:space="preserve"> </w:t>
      </w:r>
      <w:r w:rsidR="001B1B1C" w:rsidRPr="2CDC1CC2">
        <w:t>Period</w:t>
      </w:r>
      <w:r w:rsidR="001B1B1C" w:rsidRPr="2CDC1CC2">
        <w:rPr>
          <w:spacing w:val="12"/>
        </w:rPr>
        <w:t xml:space="preserve"> </w:t>
      </w:r>
      <w:r w:rsidR="001B1B1C" w:rsidRPr="2CDC1CC2">
        <w:t>of</w:t>
      </w:r>
      <w:r w:rsidR="001B1B1C" w:rsidRPr="2CDC1CC2">
        <w:rPr>
          <w:spacing w:val="11"/>
        </w:rPr>
        <w:t xml:space="preserve"> </w:t>
      </w:r>
      <w:r w:rsidR="001B1B1C" w:rsidRPr="2CDC1CC2">
        <w:t>Use,</w:t>
      </w:r>
      <w:r w:rsidR="001B1B1C" w:rsidRPr="2CDC1CC2">
        <w:rPr>
          <w:spacing w:val="16"/>
        </w:rPr>
        <w:t xml:space="preserve"> </w:t>
      </w:r>
      <w:r w:rsidR="001B1B1C" w:rsidRPr="2CDC1CC2">
        <w:t>the</w:t>
      </w:r>
      <w:r w:rsidR="001B1B1C" w:rsidRPr="2CDC1CC2">
        <w:rPr>
          <w:spacing w:val="19"/>
        </w:rPr>
        <w:t xml:space="preserve"> </w:t>
      </w:r>
      <w:r w:rsidR="001B1B1C" w:rsidRPr="2CDC1CC2">
        <w:t>Port</w:t>
      </w:r>
      <w:r w:rsidR="001B1B1C" w:rsidRPr="2CDC1CC2">
        <w:rPr>
          <w:spacing w:val="12"/>
        </w:rPr>
        <w:t xml:space="preserve"> </w:t>
      </w:r>
      <w:r w:rsidR="001B1B1C" w:rsidRPr="2CDC1CC2">
        <w:t>will</w:t>
      </w:r>
      <w:r w:rsidR="001B1B1C" w:rsidRPr="2CDC1CC2">
        <w:rPr>
          <w:spacing w:val="14"/>
        </w:rPr>
        <w:t xml:space="preserve"> </w:t>
      </w:r>
      <w:r w:rsidR="001B1B1C" w:rsidRPr="2CDC1CC2">
        <w:t>provide</w:t>
      </w:r>
      <w:r w:rsidR="001B1B1C" w:rsidRPr="2CDC1CC2">
        <w:rPr>
          <w:spacing w:val="11"/>
        </w:rPr>
        <w:t xml:space="preserve"> </w:t>
      </w:r>
      <w:r w:rsidR="001B1B1C" w:rsidRPr="2CDC1CC2">
        <w:t>a</w:t>
      </w:r>
      <w:r w:rsidR="001B1B1C" w:rsidRPr="2CDC1CC2">
        <w:rPr>
          <w:spacing w:val="16"/>
        </w:rPr>
        <w:t xml:space="preserve"> </w:t>
      </w:r>
      <w:r w:rsidR="7107BB59" w:rsidRPr="2CDC1CC2">
        <w:t>basic</w:t>
      </w:r>
      <w:r w:rsidR="001B1B1C" w:rsidRPr="2CDC1CC2">
        <w:rPr>
          <w:spacing w:val="11"/>
        </w:rPr>
        <w:t xml:space="preserve"> </w:t>
      </w:r>
      <w:r w:rsidR="4F195B4D" w:rsidRPr="2CDC1CC2">
        <w:t>layout</w:t>
      </w:r>
      <w:r w:rsidR="001B1B1C" w:rsidRPr="2CDC1CC2">
        <w:t xml:space="preserve"> of </w:t>
      </w:r>
      <w:r w:rsidR="4F195B4D" w:rsidRPr="2CDC1CC2">
        <w:t>furniture</w:t>
      </w:r>
      <w:r w:rsidR="001B1B1C" w:rsidRPr="2CDC1CC2">
        <w:rPr>
          <w:spacing w:val="14"/>
        </w:rPr>
        <w:t xml:space="preserve"> </w:t>
      </w:r>
      <w:r w:rsidR="001B1B1C" w:rsidRPr="2CDC1CC2">
        <w:t>(for</w:t>
      </w:r>
      <w:r w:rsidR="001B1B1C" w:rsidRPr="2CDC1CC2">
        <w:rPr>
          <w:spacing w:val="1"/>
        </w:rPr>
        <w:t xml:space="preserve"> </w:t>
      </w:r>
      <w:r w:rsidR="001B1B1C" w:rsidRPr="2CDC1CC2">
        <w:t>example:</w:t>
      </w:r>
      <w:r w:rsidR="001B1B1C" w:rsidRPr="2CDC1CC2">
        <w:rPr>
          <w:spacing w:val="-2"/>
        </w:rPr>
        <w:t xml:space="preserve"> </w:t>
      </w:r>
      <w:r w:rsidR="001B1B1C" w:rsidRPr="2CDC1CC2">
        <w:t>chairs,</w:t>
      </w:r>
      <w:r w:rsidR="001B1B1C" w:rsidRPr="2CDC1CC2">
        <w:rPr>
          <w:spacing w:val="2"/>
        </w:rPr>
        <w:t xml:space="preserve"> </w:t>
      </w:r>
      <w:r w:rsidR="001B1B1C" w:rsidRPr="2CDC1CC2">
        <w:t>tables,</w:t>
      </w:r>
      <w:r w:rsidR="001B1B1C" w:rsidRPr="2CDC1CC2">
        <w:rPr>
          <w:spacing w:val="2"/>
        </w:rPr>
        <w:t xml:space="preserve"> </w:t>
      </w:r>
      <w:r w:rsidR="5C30D4FF" w:rsidRPr="2CDC1CC2">
        <w:rPr>
          <w:spacing w:val="2"/>
        </w:rPr>
        <w:t>laptops</w:t>
      </w:r>
      <w:r w:rsidR="001B1B1C" w:rsidRPr="2CDC1CC2">
        <w:t>)</w:t>
      </w:r>
      <w:r w:rsidR="7D22EB70" w:rsidRPr="2CDC1CC2">
        <w:t xml:space="preserve"> </w:t>
      </w:r>
      <w:r w:rsidR="54272107" w:rsidRPr="2CDC1CC2">
        <w:t>that will be in standard layout. The User is responsible for additional set-up and clean-up and removal of any material added.</w:t>
      </w:r>
      <w:r w:rsidR="001B1B1C" w:rsidRPr="2CDC1CC2">
        <w:t xml:space="preserve"> In</w:t>
      </w:r>
      <w:r w:rsidR="001B1B1C" w:rsidRPr="2CDC1CC2">
        <w:rPr>
          <w:spacing w:val="20"/>
        </w:rPr>
        <w:t xml:space="preserve"> </w:t>
      </w:r>
      <w:r w:rsidR="001B1B1C" w:rsidRPr="2CDC1CC2">
        <w:t>the</w:t>
      </w:r>
      <w:r w:rsidR="001B1B1C" w:rsidRPr="2CDC1CC2">
        <w:rPr>
          <w:spacing w:val="19"/>
        </w:rPr>
        <w:t xml:space="preserve"> </w:t>
      </w:r>
      <w:r w:rsidR="001B1B1C" w:rsidRPr="2CDC1CC2">
        <w:t>event</w:t>
      </w:r>
      <w:r w:rsidR="6AADEC89" w:rsidRPr="2CDC1CC2">
        <w:t>,</w:t>
      </w:r>
      <w:r w:rsidR="001B1B1C" w:rsidRPr="2CDC1CC2">
        <w:rPr>
          <w:spacing w:val="19"/>
        </w:rPr>
        <w:t xml:space="preserve"> </w:t>
      </w:r>
      <w:r w:rsidR="001B1B1C" w:rsidRPr="2CDC1CC2">
        <w:t>that</w:t>
      </w:r>
      <w:r w:rsidR="001B1B1C" w:rsidRPr="2CDC1CC2">
        <w:rPr>
          <w:spacing w:val="19"/>
        </w:rPr>
        <w:t xml:space="preserve"> </w:t>
      </w:r>
      <w:r w:rsidR="001B1B1C" w:rsidRPr="2CDC1CC2">
        <w:t>the</w:t>
      </w:r>
      <w:r w:rsidR="001B1B1C" w:rsidRPr="2CDC1CC2">
        <w:rPr>
          <w:spacing w:val="12"/>
        </w:rPr>
        <w:t xml:space="preserve"> </w:t>
      </w:r>
      <w:r w:rsidR="0023361D" w:rsidRPr="2CDC1CC2">
        <w:t>Hub user/ organization</w:t>
      </w:r>
      <w:r w:rsidR="001B1B1C" w:rsidRPr="2CDC1CC2">
        <w:rPr>
          <w:spacing w:val="12"/>
        </w:rPr>
        <w:t xml:space="preserve"> </w:t>
      </w:r>
      <w:r w:rsidR="001B1B1C" w:rsidRPr="2CDC1CC2">
        <w:t>makes</w:t>
      </w:r>
      <w:r w:rsidR="001B1B1C" w:rsidRPr="2CDC1CC2">
        <w:rPr>
          <w:spacing w:val="21"/>
        </w:rPr>
        <w:t xml:space="preserve"> </w:t>
      </w:r>
      <w:r w:rsidR="001B1B1C" w:rsidRPr="2CDC1CC2">
        <w:t>disproportionate</w:t>
      </w:r>
      <w:r w:rsidR="001B1B1C" w:rsidRPr="2CDC1CC2">
        <w:rPr>
          <w:spacing w:val="18"/>
        </w:rPr>
        <w:t xml:space="preserve"> </w:t>
      </w:r>
      <w:r w:rsidR="001B1B1C" w:rsidRPr="2CDC1CC2">
        <w:t>use</w:t>
      </w:r>
      <w:r w:rsidR="001B1B1C" w:rsidRPr="2CDC1CC2">
        <w:rPr>
          <w:spacing w:val="19"/>
        </w:rPr>
        <w:t xml:space="preserve"> </w:t>
      </w:r>
      <w:r w:rsidR="001B1B1C" w:rsidRPr="2CDC1CC2">
        <w:t>of</w:t>
      </w:r>
      <w:r w:rsidR="001B1B1C" w:rsidRPr="2CDC1CC2">
        <w:rPr>
          <w:spacing w:val="19"/>
        </w:rPr>
        <w:t xml:space="preserve"> </w:t>
      </w:r>
      <w:r w:rsidR="001B1B1C" w:rsidRPr="2CDC1CC2">
        <w:t>any</w:t>
      </w:r>
      <w:r w:rsidR="001B1B1C" w:rsidRPr="2CDC1CC2">
        <w:rPr>
          <w:spacing w:val="22"/>
        </w:rPr>
        <w:t xml:space="preserve"> </w:t>
      </w:r>
      <w:proofErr w:type="gramStart"/>
      <w:r w:rsidR="001B1B1C" w:rsidRPr="2CDC1CC2">
        <w:t>service, or</w:t>
      </w:r>
      <w:proofErr w:type="gramEnd"/>
      <w:r w:rsidR="001B1B1C" w:rsidRPr="2CDC1CC2">
        <w:rPr>
          <w:spacing w:val="23"/>
        </w:rPr>
        <w:t xml:space="preserve"> </w:t>
      </w:r>
      <w:r w:rsidR="001B1B1C" w:rsidRPr="2CDC1CC2">
        <w:t>fails</w:t>
      </w:r>
      <w:r w:rsidR="001B1B1C" w:rsidRPr="2CDC1CC2">
        <w:rPr>
          <w:spacing w:val="14"/>
        </w:rPr>
        <w:t xml:space="preserve"> </w:t>
      </w:r>
      <w:r w:rsidR="001B1B1C" w:rsidRPr="2CDC1CC2">
        <w:t>to</w:t>
      </w:r>
      <w:r w:rsidR="001B1B1C" w:rsidRPr="2CDC1CC2">
        <w:rPr>
          <w:spacing w:val="19"/>
        </w:rPr>
        <w:t xml:space="preserve"> </w:t>
      </w:r>
      <w:r w:rsidR="001B1B1C" w:rsidRPr="2CDC1CC2">
        <w:t>return</w:t>
      </w:r>
      <w:r w:rsidR="001B1B1C" w:rsidRPr="2CDC1CC2">
        <w:rPr>
          <w:spacing w:val="13"/>
        </w:rPr>
        <w:t xml:space="preserve"> </w:t>
      </w:r>
      <w:r w:rsidR="001B1B1C" w:rsidRPr="2CDC1CC2">
        <w:t>the</w:t>
      </w:r>
      <w:r w:rsidR="001B1B1C" w:rsidRPr="2CDC1CC2">
        <w:rPr>
          <w:spacing w:val="19"/>
        </w:rPr>
        <w:t xml:space="preserve"> </w:t>
      </w:r>
      <w:r w:rsidR="007D0352" w:rsidRPr="2CDC1CC2">
        <w:t xml:space="preserve">HUB space in </w:t>
      </w:r>
      <w:r w:rsidR="001B1B1C" w:rsidRPr="2CDC1CC2">
        <w:t>a</w:t>
      </w:r>
      <w:r w:rsidR="001B1B1C" w:rsidRPr="2CDC1CC2">
        <w:rPr>
          <w:spacing w:val="16"/>
        </w:rPr>
        <w:t xml:space="preserve"> </w:t>
      </w:r>
      <w:r w:rsidR="001B1B1C" w:rsidRPr="2CDC1CC2">
        <w:t>neat</w:t>
      </w:r>
      <w:r w:rsidR="001B1B1C" w:rsidRPr="2CDC1CC2">
        <w:rPr>
          <w:spacing w:val="12"/>
        </w:rPr>
        <w:t xml:space="preserve"> </w:t>
      </w:r>
      <w:r w:rsidR="001B1B1C" w:rsidRPr="2CDC1CC2">
        <w:t>and</w:t>
      </w:r>
      <w:r w:rsidR="001B1B1C" w:rsidRPr="2CDC1CC2">
        <w:rPr>
          <w:spacing w:val="20"/>
        </w:rPr>
        <w:t xml:space="preserve"> </w:t>
      </w:r>
      <w:r w:rsidR="001B1B1C" w:rsidRPr="2CDC1CC2">
        <w:t>tidy</w:t>
      </w:r>
      <w:r w:rsidR="001B1B1C" w:rsidRPr="2CDC1CC2">
        <w:rPr>
          <w:spacing w:val="14"/>
        </w:rPr>
        <w:t xml:space="preserve"> </w:t>
      </w:r>
      <w:r w:rsidR="001B1B1C" w:rsidRPr="2CDC1CC2">
        <w:t>condition,</w:t>
      </w:r>
      <w:r w:rsidR="001B1B1C" w:rsidRPr="2CDC1CC2">
        <w:rPr>
          <w:spacing w:val="24"/>
        </w:rPr>
        <w:t xml:space="preserve"> </w:t>
      </w:r>
      <w:r w:rsidR="001B1B1C" w:rsidRPr="2CDC1CC2">
        <w:t>the</w:t>
      </w:r>
      <w:r w:rsidR="001B1B1C" w:rsidRPr="2CDC1CC2">
        <w:rPr>
          <w:spacing w:val="19"/>
        </w:rPr>
        <w:t xml:space="preserve"> </w:t>
      </w:r>
      <w:r w:rsidR="001B1B1C" w:rsidRPr="2CDC1CC2">
        <w:t>Port</w:t>
      </w:r>
      <w:r w:rsidR="001B1B1C" w:rsidRPr="2CDC1CC2">
        <w:rPr>
          <w:spacing w:val="12"/>
        </w:rPr>
        <w:t xml:space="preserve"> </w:t>
      </w:r>
      <w:r w:rsidR="001B1B1C" w:rsidRPr="2CDC1CC2">
        <w:t>reserves</w:t>
      </w:r>
      <w:r w:rsidR="001B1B1C" w:rsidRPr="2CDC1CC2">
        <w:rPr>
          <w:spacing w:val="14"/>
        </w:rPr>
        <w:t xml:space="preserve"> </w:t>
      </w:r>
      <w:r w:rsidR="001B1B1C" w:rsidRPr="2CDC1CC2">
        <w:t>the</w:t>
      </w:r>
      <w:r w:rsidR="001B1B1C" w:rsidRPr="2CDC1CC2">
        <w:rPr>
          <w:spacing w:val="19"/>
        </w:rPr>
        <w:t xml:space="preserve"> </w:t>
      </w:r>
      <w:r w:rsidR="001B1B1C" w:rsidRPr="2CDC1CC2">
        <w:t>right</w:t>
      </w:r>
      <w:r w:rsidR="001B1B1C" w:rsidRPr="2CDC1CC2">
        <w:rPr>
          <w:spacing w:val="19"/>
        </w:rPr>
        <w:t xml:space="preserve"> </w:t>
      </w:r>
      <w:r w:rsidR="001B1B1C" w:rsidRPr="2CDC1CC2">
        <w:t>to</w:t>
      </w:r>
      <w:r w:rsidR="001B1B1C" w:rsidRPr="2CDC1CC2">
        <w:rPr>
          <w:spacing w:val="19"/>
        </w:rPr>
        <w:t xml:space="preserve"> </w:t>
      </w:r>
      <w:r w:rsidR="001B1B1C" w:rsidRPr="2CDC1CC2">
        <w:t>charge</w:t>
      </w:r>
      <w:r w:rsidR="001B1B1C" w:rsidRPr="2CDC1CC2">
        <w:rPr>
          <w:spacing w:val="12"/>
        </w:rPr>
        <w:t xml:space="preserve"> </w:t>
      </w:r>
      <w:r w:rsidR="001B1B1C" w:rsidRPr="2CDC1CC2">
        <w:t>the</w:t>
      </w:r>
      <w:r w:rsidR="001B1B1C" w:rsidRPr="2CDC1CC2">
        <w:rPr>
          <w:spacing w:val="11"/>
        </w:rPr>
        <w:t xml:space="preserve"> </w:t>
      </w:r>
      <w:r w:rsidR="0023361D" w:rsidRPr="2CDC1CC2">
        <w:t>Hub user/ organization</w:t>
      </w:r>
      <w:r w:rsidR="001B1B1C" w:rsidRPr="2CDC1CC2">
        <w:rPr>
          <w:spacing w:val="19"/>
        </w:rPr>
        <w:t xml:space="preserve"> </w:t>
      </w:r>
      <w:r w:rsidR="001B1B1C" w:rsidRPr="2CDC1CC2">
        <w:t>a</w:t>
      </w:r>
      <w:r w:rsidR="001B1B1C" w:rsidRPr="2CDC1CC2">
        <w:rPr>
          <w:spacing w:val="23"/>
        </w:rPr>
        <w:t xml:space="preserve"> </w:t>
      </w:r>
      <w:r w:rsidR="001B1B1C" w:rsidRPr="2CDC1CC2">
        <w:t>reasonable</w:t>
      </w:r>
      <w:r w:rsidR="001B1B1C" w:rsidRPr="2CDC1CC2">
        <w:rPr>
          <w:spacing w:val="19"/>
        </w:rPr>
        <w:t xml:space="preserve"> </w:t>
      </w:r>
      <w:r w:rsidR="001B1B1C" w:rsidRPr="2CDC1CC2">
        <w:t>amount</w:t>
      </w:r>
      <w:r w:rsidR="001B1B1C" w:rsidRPr="2CDC1CC2">
        <w:rPr>
          <w:spacing w:val="19"/>
        </w:rPr>
        <w:t xml:space="preserve"> </w:t>
      </w:r>
      <w:r w:rsidR="001B1B1C" w:rsidRPr="2CDC1CC2">
        <w:t>for</w:t>
      </w:r>
      <w:r w:rsidR="001B1B1C" w:rsidRPr="2CDC1CC2">
        <w:rPr>
          <w:spacing w:val="16"/>
        </w:rPr>
        <w:t xml:space="preserve"> </w:t>
      </w:r>
      <w:r w:rsidR="001B1B1C" w:rsidRPr="2CDC1CC2">
        <w:t>such</w:t>
      </w:r>
      <w:r w:rsidR="001B1B1C" w:rsidRPr="2CDC1CC2">
        <w:rPr>
          <w:spacing w:val="1"/>
        </w:rPr>
        <w:t xml:space="preserve"> </w:t>
      </w:r>
      <w:r w:rsidR="001B1B1C" w:rsidRPr="2CDC1CC2">
        <w:t>excess</w:t>
      </w:r>
      <w:r w:rsidR="001B1B1C" w:rsidRPr="2CDC1CC2">
        <w:rPr>
          <w:spacing w:val="-1"/>
        </w:rPr>
        <w:t xml:space="preserve"> </w:t>
      </w:r>
      <w:r w:rsidR="001B1B1C" w:rsidRPr="2CDC1CC2">
        <w:t>or</w:t>
      </w:r>
      <w:r w:rsidR="001B1B1C" w:rsidRPr="2CDC1CC2">
        <w:rPr>
          <w:spacing w:val="2"/>
        </w:rPr>
        <w:t xml:space="preserve"> </w:t>
      </w:r>
      <w:r w:rsidR="001B1B1C" w:rsidRPr="2CDC1CC2">
        <w:t>to</w:t>
      </w:r>
      <w:r w:rsidR="001B1B1C" w:rsidRPr="2CDC1CC2">
        <w:rPr>
          <w:spacing w:val="-2"/>
        </w:rPr>
        <w:t xml:space="preserve"> </w:t>
      </w:r>
      <w:r w:rsidR="001B1B1C" w:rsidRPr="2CDC1CC2">
        <w:t>remedy such</w:t>
      </w:r>
      <w:r w:rsidR="001B1B1C" w:rsidRPr="2CDC1CC2">
        <w:rPr>
          <w:spacing w:val="-2"/>
        </w:rPr>
        <w:t xml:space="preserve"> </w:t>
      </w:r>
      <w:r w:rsidR="001B1B1C" w:rsidRPr="2CDC1CC2">
        <w:t>condition.</w:t>
      </w:r>
    </w:p>
    <w:p w14:paraId="24BA08D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5C43367D" w14:textId="5EC39B8F" w:rsidR="00B2108F" w:rsidRPr="00F646DA" w:rsidRDefault="17249CDD" w:rsidP="00B2108F">
      <w:pPr>
        <w:kinsoku w:val="0"/>
        <w:overflowPunct w:val="0"/>
        <w:autoSpaceDE w:val="0"/>
        <w:autoSpaceDN w:val="0"/>
        <w:adjustRightInd w:val="0"/>
        <w:spacing w:after="0" w:line="276" w:lineRule="auto"/>
        <w:ind w:right="388"/>
        <w:jc w:val="both"/>
        <w:rPr>
          <w:rFonts w:cstheme="minorHAnsi"/>
        </w:rPr>
      </w:pPr>
      <w:r w:rsidRPr="00F646DA">
        <w:rPr>
          <w:rFonts w:cstheme="minorHAnsi"/>
          <w:b/>
          <w:bCs/>
          <w:u w:val="single"/>
        </w:rPr>
        <w:t>PARKING</w:t>
      </w:r>
      <w:r w:rsidR="09C52F4E" w:rsidRPr="00F646DA">
        <w:rPr>
          <w:rFonts w:cstheme="minorHAnsi"/>
          <w:b/>
          <w:bCs/>
          <w:u w:val="single"/>
        </w:rPr>
        <w:t xml:space="preserve"> AND PARKING LOT USE</w:t>
      </w:r>
      <w:r w:rsidRPr="00F646DA">
        <w:rPr>
          <w:rFonts w:cstheme="minorHAnsi"/>
          <w:b/>
          <w:bCs/>
          <w:u w:val="single"/>
        </w:rPr>
        <w:t>:</w:t>
      </w:r>
      <w:r w:rsidRPr="00F646DA">
        <w:rPr>
          <w:rFonts w:cstheme="minorHAnsi"/>
          <w:b/>
          <w:bCs/>
          <w:spacing w:val="3"/>
        </w:rPr>
        <w:t xml:space="preserve"> </w:t>
      </w:r>
      <w:r w:rsidR="00E80BA6" w:rsidRPr="00F646DA">
        <w:rPr>
          <w:rFonts w:cstheme="minorHAnsi"/>
        </w:rPr>
        <w:t xml:space="preserve">When you are using the facility for a meeting or an event, the parking lot will be available for your attendees. If the parking lot is the site of your event, please refer the Use Rate Sheet for applicable fees. </w:t>
      </w:r>
    </w:p>
    <w:p w14:paraId="060208B1" w14:textId="77777777" w:rsidR="00E80BA6" w:rsidRPr="00F646DA" w:rsidRDefault="00E80BA6" w:rsidP="00B2108F">
      <w:pPr>
        <w:kinsoku w:val="0"/>
        <w:overflowPunct w:val="0"/>
        <w:autoSpaceDE w:val="0"/>
        <w:autoSpaceDN w:val="0"/>
        <w:adjustRightInd w:val="0"/>
        <w:spacing w:after="0" w:line="276" w:lineRule="auto"/>
        <w:ind w:right="388"/>
        <w:jc w:val="both"/>
        <w:rPr>
          <w:rFonts w:cstheme="minorHAnsi"/>
          <w:spacing w:val="-2"/>
        </w:rPr>
      </w:pPr>
    </w:p>
    <w:p w14:paraId="61B28CD4" w14:textId="6AAC3A30" w:rsidR="001B1B1C" w:rsidRPr="00F646DA" w:rsidRDefault="001B1B1C" w:rsidP="00B2108F">
      <w:pPr>
        <w:kinsoku w:val="0"/>
        <w:overflowPunct w:val="0"/>
        <w:autoSpaceDE w:val="0"/>
        <w:autoSpaceDN w:val="0"/>
        <w:adjustRightInd w:val="0"/>
        <w:spacing w:after="0" w:line="276" w:lineRule="auto"/>
        <w:ind w:right="388"/>
        <w:jc w:val="both"/>
        <w:rPr>
          <w:rFonts w:cstheme="minorHAnsi"/>
          <w:spacing w:val="-2"/>
        </w:rPr>
      </w:pPr>
      <w:r w:rsidRPr="00F646DA">
        <w:rPr>
          <w:rFonts w:cstheme="minorHAnsi"/>
          <w:b/>
          <w:bCs/>
          <w:u w:val="single"/>
        </w:rPr>
        <w:t>USER</w:t>
      </w:r>
      <w:r w:rsidRPr="00F646DA">
        <w:rPr>
          <w:rFonts w:cstheme="minorHAnsi"/>
          <w:b/>
          <w:bCs/>
          <w:spacing w:val="11"/>
          <w:u w:val="single"/>
        </w:rPr>
        <w:t xml:space="preserve"> </w:t>
      </w:r>
      <w:r w:rsidRPr="00F646DA">
        <w:rPr>
          <w:rFonts w:cstheme="minorHAnsi"/>
          <w:b/>
          <w:bCs/>
          <w:u w:val="single"/>
        </w:rPr>
        <w:t>RESPONSIBLE</w:t>
      </w:r>
      <w:r w:rsidRPr="00F646DA">
        <w:rPr>
          <w:rFonts w:cstheme="minorHAnsi"/>
          <w:b/>
          <w:bCs/>
          <w:spacing w:val="13"/>
          <w:u w:val="single"/>
        </w:rPr>
        <w:t xml:space="preserve"> </w:t>
      </w:r>
      <w:r w:rsidRPr="00F646DA">
        <w:rPr>
          <w:rFonts w:cstheme="minorHAnsi"/>
          <w:b/>
          <w:bCs/>
          <w:u w:val="single"/>
        </w:rPr>
        <w:t>FOR</w:t>
      </w:r>
      <w:r w:rsidRPr="00F646DA">
        <w:rPr>
          <w:rFonts w:cstheme="minorHAnsi"/>
          <w:b/>
          <w:bCs/>
          <w:spacing w:val="11"/>
          <w:u w:val="single"/>
        </w:rPr>
        <w:t xml:space="preserve"> </w:t>
      </w:r>
      <w:r w:rsidRPr="00F646DA">
        <w:rPr>
          <w:rFonts w:cstheme="minorHAnsi"/>
          <w:b/>
          <w:bCs/>
          <w:u w:val="single"/>
        </w:rPr>
        <w:t>SAFETY</w:t>
      </w:r>
      <w:r w:rsidRPr="00F646DA">
        <w:rPr>
          <w:rFonts w:cstheme="minorHAnsi"/>
          <w:b/>
          <w:bCs/>
          <w:spacing w:val="14"/>
          <w:u w:val="single"/>
        </w:rPr>
        <w:t xml:space="preserve"> </w:t>
      </w:r>
      <w:r w:rsidRPr="00F646DA">
        <w:rPr>
          <w:rFonts w:cstheme="minorHAnsi"/>
          <w:b/>
          <w:bCs/>
          <w:u w:val="single"/>
        </w:rPr>
        <w:t>AND</w:t>
      </w:r>
      <w:r w:rsidRPr="00F646DA">
        <w:rPr>
          <w:rFonts w:cstheme="minorHAnsi"/>
          <w:b/>
          <w:bCs/>
          <w:spacing w:val="11"/>
          <w:u w:val="single"/>
        </w:rPr>
        <w:t xml:space="preserve"> </w:t>
      </w:r>
      <w:r w:rsidRPr="00F646DA">
        <w:rPr>
          <w:rFonts w:cstheme="minorHAnsi"/>
          <w:b/>
          <w:bCs/>
          <w:u w:val="single"/>
        </w:rPr>
        <w:t>PROPERTY:</w:t>
      </w:r>
      <w:r w:rsidRPr="00F646DA">
        <w:rPr>
          <w:rFonts w:cstheme="minorHAnsi"/>
          <w:b/>
          <w:bCs/>
          <w:spacing w:val="18"/>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organization’s</w:t>
      </w:r>
      <w:r w:rsidRPr="00F646DA">
        <w:rPr>
          <w:rFonts w:cstheme="minorHAnsi"/>
          <w:spacing w:val="14"/>
        </w:rPr>
        <w:t xml:space="preserve"> </w:t>
      </w:r>
      <w:r w:rsidRPr="00F646DA">
        <w:rPr>
          <w:rFonts w:cstheme="minorHAnsi"/>
        </w:rPr>
        <w:t>activities</w:t>
      </w:r>
      <w:r w:rsidRPr="00F646DA">
        <w:rPr>
          <w:rFonts w:cstheme="minorHAnsi"/>
          <w:spacing w:val="14"/>
        </w:rPr>
        <w:t xml:space="preserve"> </w:t>
      </w:r>
      <w:r w:rsidRPr="00F646DA">
        <w:rPr>
          <w:rFonts w:cstheme="minorHAnsi"/>
        </w:rPr>
        <w:t>within,</w:t>
      </w:r>
      <w:r w:rsidRPr="00F646DA">
        <w:rPr>
          <w:rFonts w:cstheme="minorHAnsi"/>
          <w:spacing w:val="16"/>
        </w:rPr>
        <w:t xml:space="preserve"> </w:t>
      </w:r>
      <w:r w:rsidRPr="00F646DA">
        <w:rPr>
          <w:rFonts w:cstheme="minorHAnsi"/>
        </w:rPr>
        <w:t>on</w:t>
      </w:r>
      <w:r w:rsidRPr="00F646DA">
        <w:rPr>
          <w:rFonts w:cstheme="minorHAnsi"/>
          <w:spacing w:val="12"/>
        </w:rPr>
        <w:t xml:space="preserve"> </w:t>
      </w:r>
      <w:r w:rsidRPr="00F646DA">
        <w:rPr>
          <w:rFonts w:cstheme="minorHAnsi"/>
        </w:rPr>
        <w:t>or</w:t>
      </w:r>
      <w:r w:rsidRPr="00F646DA">
        <w:rPr>
          <w:rFonts w:cstheme="minorHAnsi"/>
          <w:spacing w:val="16"/>
        </w:rPr>
        <w:t xml:space="preserve"> </w:t>
      </w:r>
      <w:r w:rsidRPr="00F646DA">
        <w:rPr>
          <w:rFonts w:cstheme="minorHAnsi"/>
        </w:rPr>
        <w:t>about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00B2108F" w:rsidRPr="00F646DA">
        <w:rPr>
          <w:rFonts w:cstheme="minorHAnsi"/>
        </w:rPr>
        <w:t>HUB</w:t>
      </w:r>
      <w:r w:rsidRPr="00F646DA">
        <w:rPr>
          <w:rFonts w:cstheme="minorHAnsi"/>
          <w:spacing w:val="1"/>
        </w:rPr>
        <w:t xml:space="preserve"> </w:t>
      </w:r>
      <w:r w:rsidRPr="00F646DA">
        <w:rPr>
          <w:rFonts w:cstheme="minorHAnsi"/>
        </w:rPr>
        <w:t>will</w:t>
      </w:r>
      <w:r w:rsidRPr="00F646DA">
        <w:rPr>
          <w:rFonts w:cstheme="minorHAnsi"/>
          <w:spacing w:val="14"/>
        </w:rPr>
        <w:t xml:space="preserve"> </w:t>
      </w:r>
      <w:r w:rsidRPr="00F646DA">
        <w:rPr>
          <w:rFonts w:cstheme="minorHAnsi"/>
        </w:rPr>
        <w:t>be</w:t>
      </w:r>
      <w:r w:rsidRPr="00F646DA">
        <w:rPr>
          <w:rFonts w:cstheme="minorHAnsi"/>
          <w:spacing w:val="11"/>
        </w:rPr>
        <w:t xml:space="preserve"> </w:t>
      </w:r>
      <w:r w:rsidRPr="00F646DA">
        <w:rPr>
          <w:rFonts w:cstheme="minorHAnsi"/>
        </w:rPr>
        <w:t>at</w:t>
      </w:r>
      <w:r w:rsidRPr="00F646DA">
        <w:rPr>
          <w:rFonts w:cstheme="minorHAnsi"/>
          <w:spacing w:val="5"/>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organization’s</w:t>
      </w:r>
      <w:r w:rsidRPr="00F646DA">
        <w:rPr>
          <w:rFonts w:cstheme="minorHAnsi"/>
          <w:spacing w:val="6"/>
        </w:rPr>
        <w:t xml:space="preserve"> </w:t>
      </w:r>
      <w:r w:rsidRPr="00F646DA">
        <w:rPr>
          <w:rFonts w:cstheme="minorHAnsi"/>
        </w:rPr>
        <w:t>sole</w:t>
      </w:r>
      <w:r w:rsidRPr="00F646DA">
        <w:rPr>
          <w:rFonts w:cstheme="minorHAnsi"/>
          <w:spacing w:val="11"/>
        </w:rPr>
        <w:t xml:space="preserve"> </w:t>
      </w:r>
      <w:r w:rsidRPr="00F646DA">
        <w:rPr>
          <w:rFonts w:cstheme="minorHAnsi"/>
        </w:rPr>
        <w:t>risk.</w:t>
      </w:r>
      <w:r w:rsidRPr="00F646DA">
        <w:rPr>
          <w:rFonts w:cstheme="minorHAnsi"/>
          <w:spacing w:val="25"/>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not</w:t>
      </w:r>
      <w:r w:rsidRPr="00F646DA">
        <w:rPr>
          <w:rFonts w:cstheme="minorHAnsi"/>
          <w:spacing w:val="5"/>
        </w:rPr>
        <w:t xml:space="preserve"> </w:t>
      </w:r>
      <w:r w:rsidRPr="00F646DA">
        <w:rPr>
          <w:rFonts w:cstheme="minorHAnsi"/>
        </w:rPr>
        <w:t>be</w:t>
      </w:r>
      <w:r w:rsidRPr="00F646DA">
        <w:rPr>
          <w:rFonts w:cstheme="minorHAnsi"/>
          <w:spacing w:val="11"/>
        </w:rPr>
        <w:t xml:space="preserve"> </w:t>
      </w:r>
      <w:r w:rsidRPr="00F646DA">
        <w:rPr>
          <w:rFonts w:cstheme="minorHAnsi"/>
        </w:rPr>
        <w:t>responsible</w:t>
      </w:r>
      <w:r w:rsidRPr="00F646DA">
        <w:rPr>
          <w:rFonts w:cstheme="minorHAnsi"/>
          <w:spacing w:val="11"/>
        </w:rPr>
        <w:t xml:space="preserve"> </w:t>
      </w:r>
      <w:r w:rsidRPr="00F646DA">
        <w:rPr>
          <w:rFonts w:cstheme="minorHAnsi"/>
        </w:rPr>
        <w:t>for</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Pr="00F646DA">
        <w:rPr>
          <w:rFonts w:cstheme="minorHAnsi"/>
        </w:rPr>
        <w:t>safety</w:t>
      </w:r>
      <w:r w:rsidRPr="00F646DA">
        <w:rPr>
          <w:rFonts w:cstheme="minorHAnsi"/>
          <w:spacing w:val="1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rPr>
        <w:t>,</w:t>
      </w:r>
      <w:r w:rsidRPr="00F646DA">
        <w:rPr>
          <w:rFonts w:cstheme="minorHAnsi"/>
          <w:spacing w:val="16"/>
        </w:rPr>
        <w:t xml:space="preserve"> </w:t>
      </w:r>
      <w:r w:rsidRPr="00F646DA">
        <w:rPr>
          <w:rFonts w:cstheme="minorHAnsi"/>
        </w:rPr>
        <w:t>its</w:t>
      </w:r>
      <w:r w:rsidRPr="00F646DA">
        <w:rPr>
          <w:rFonts w:cstheme="minorHAnsi"/>
          <w:spacing w:val="14"/>
        </w:rPr>
        <w:t xml:space="preserve"> </w:t>
      </w:r>
      <w:r w:rsidRPr="00F646DA">
        <w:rPr>
          <w:rFonts w:cstheme="minorHAnsi"/>
        </w:rPr>
        <w:t>employees,</w:t>
      </w:r>
      <w:r w:rsidRPr="00F646DA">
        <w:rPr>
          <w:rFonts w:cstheme="minorHAnsi"/>
          <w:spacing w:val="9"/>
        </w:rPr>
        <w:t xml:space="preserve"> </w:t>
      </w:r>
      <w:r w:rsidRPr="00F646DA">
        <w:rPr>
          <w:rFonts w:cstheme="minorHAnsi"/>
        </w:rPr>
        <w:t xml:space="preserve">agents, </w:t>
      </w:r>
      <w:r w:rsidR="007D3694" w:rsidRPr="00F646DA">
        <w:rPr>
          <w:rFonts w:cstheme="minorHAnsi"/>
        </w:rPr>
        <w:t>licensees,</w:t>
      </w:r>
      <w:r w:rsidRPr="00F646DA">
        <w:rPr>
          <w:rFonts w:cstheme="minorHAnsi"/>
          <w:spacing w:val="-1"/>
        </w:rPr>
        <w:t xml:space="preserve"> </w:t>
      </w:r>
      <w:r w:rsidRPr="00F646DA">
        <w:rPr>
          <w:rFonts w:cstheme="minorHAnsi"/>
        </w:rPr>
        <w:t>or</w:t>
      </w:r>
      <w:r w:rsidRPr="00F646DA">
        <w:rPr>
          <w:rFonts w:cstheme="minorHAnsi"/>
          <w:spacing w:val="1"/>
        </w:rPr>
        <w:t xml:space="preserve"> </w:t>
      </w:r>
      <w:r w:rsidRPr="00F646DA">
        <w:rPr>
          <w:rFonts w:cstheme="minorHAnsi"/>
        </w:rPr>
        <w:t>invitees,</w:t>
      </w:r>
      <w:r w:rsidRPr="00F646DA">
        <w:rPr>
          <w:rFonts w:cstheme="minorHAnsi"/>
          <w:spacing w:val="2"/>
        </w:rPr>
        <w:t xml:space="preserve"> </w:t>
      </w:r>
      <w:r w:rsidRPr="00F646DA">
        <w:rPr>
          <w:rFonts w:cstheme="minorHAnsi"/>
        </w:rPr>
        <w:t>or</w:t>
      </w:r>
      <w:r w:rsidRPr="00F646DA">
        <w:rPr>
          <w:rFonts w:cstheme="minorHAnsi"/>
          <w:spacing w:val="1"/>
        </w:rPr>
        <w:t xml:space="preserve"> </w:t>
      </w:r>
      <w:r w:rsidRPr="00F646DA">
        <w:rPr>
          <w:rFonts w:cstheme="minorHAnsi"/>
        </w:rPr>
        <w:t>for</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condition</w:t>
      </w:r>
      <w:r w:rsidRPr="00F646DA">
        <w:rPr>
          <w:rFonts w:cstheme="minorHAnsi"/>
          <w:spacing w:val="5"/>
        </w:rPr>
        <w:t xml:space="preserve"> </w:t>
      </w:r>
      <w:r w:rsidRPr="00F646DA">
        <w:rPr>
          <w:rFonts w:cstheme="minorHAnsi"/>
        </w:rPr>
        <w:t>or</w:t>
      </w:r>
      <w:r w:rsidRPr="00F646DA">
        <w:rPr>
          <w:rFonts w:cstheme="minorHAnsi"/>
          <w:spacing w:val="1"/>
        </w:rPr>
        <w:t xml:space="preserve"> </w:t>
      </w:r>
      <w:r w:rsidRPr="00F646DA">
        <w:rPr>
          <w:rFonts w:cstheme="minorHAnsi"/>
        </w:rPr>
        <w:t>loss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any items</w:t>
      </w:r>
      <w:r w:rsidRPr="00F646DA">
        <w:rPr>
          <w:rFonts w:cstheme="minorHAnsi"/>
          <w:spacing w:val="-1"/>
        </w:rPr>
        <w:t xml:space="preserve"> </w:t>
      </w:r>
      <w:r w:rsidRPr="00F646DA">
        <w:rPr>
          <w:rFonts w:cstheme="minorHAnsi"/>
        </w:rPr>
        <w:t>of</w:t>
      </w:r>
      <w:r w:rsidRPr="00F646DA">
        <w:rPr>
          <w:rFonts w:cstheme="minorHAnsi"/>
          <w:spacing w:val="4"/>
        </w:rPr>
        <w:t xml:space="preserve"> </w:t>
      </w:r>
      <w:r w:rsidRPr="00F646DA">
        <w:rPr>
          <w:rFonts w:cstheme="minorHAnsi"/>
        </w:rPr>
        <w:t>personal</w:t>
      </w:r>
      <w:r w:rsidRPr="00F646DA">
        <w:rPr>
          <w:rFonts w:cstheme="minorHAnsi"/>
          <w:spacing w:val="-1"/>
        </w:rPr>
        <w:t xml:space="preserve"> </w:t>
      </w:r>
      <w:r w:rsidRPr="00F646DA">
        <w:rPr>
          <w:rFonts w:cstheme="minorHAnsi"/>
        </w:rPr>
        <w:t>property brought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B2108F" w:rsidRPr="00F646DA">
        <w:rPr>
          <w:rFonts w:cstheme="minorHAnsi"/>
        </w:rPr>
        <w:t>HUB</w:t>
      </w:r>
      <w:r w:rsidRPr="00F646DA">
        <w:rPr>
          <w:rFonts w:cstheme="minorHAnsi"/>
          <w:spacing w:val="-3"/>
        </w:rPr>
        <w:t xml:space="preserve"> </w:t>
      </w:r>
      <w:r w:rsidRPr="00F646DA">
        <w:rPr>
          <w:rFonts w:cstheme="minorHAnsi"/>
        </w:rPr>
        <w:t>by</w:t>
      </w:r>
      <w:r w:rsidRPr="00F646DA">
        <w:rPr>
          <w:rFonts w:cstheme="minorHAnsi"/>
          <w:spacing w:val="7"/>
        </w:rPr>
        <w:t xml:space="preserve"> </w:t>
      </w:r>
      <w:r w:rsidRPr="00F646DA">
        <w:rPr>
          <w:rFonts w:cstheme="minorHAnsi"/>
        </w:rPr>
        <w:t>any</w:t>
      </w:r>
      <w:r w:rsidRPr="00F646DA">
        <w:rPr>
          <w:rFonts w:cstheme="minorHAnsi"/>
          <w:spacing w:val="7"/>
        </w:rPr>
        <w:t xml:space="preserve"> </w:t>
      </w:r>
      <w:r w:rsidRPr="00F646DA">
        <w:rPr>
          <w:rFonts w:cstheme="minorHAnsi"/>
        </w:rPr>
        <w:t>of</w:t>
      </w:r>
      <w:r w:rsidRPr="00F646DA">
        <w:rPr>
          <w:rFonts w:cstheme="minorHAnsi"/>
          <w:spacing w:val="4"/>
        </w:rPr>
        <w:t xml:space="preserve"> </w:t>
      </w:r>
      <w:r w:rsidRPr="00F646DA">
        <w:rPr>
          <w:rFonts w:cstheme="minorHAnsi"/>
        </w:rPr>
        <w:t>them.</w:t>
      </w:r>
      <w:r w:rsidRPr="00F646DA">
        <w:rPr>
          <w:rFonts w:cstheme="minorHAnsi"/>
          <w:spacing w:val="9"/>
        </w:rPr>
        <w:t xml:space="preserve"> </w:t>
      </w:r>
      <w:r w:rsidRPr="00F646DA">
        <w:rPr>
          <w:rFonts w:cstheme="minorHAnsi"/>
        </w:rPr>
        <w:t>In</w:t>
      </w:r>
      <w:r w:rsidRPr="00F646DA">
        <w:rPr>
          <w:rFonts w:cstheme="minorHAnsi"/>
          <w:spacing w:val="-2"/>
        </w:rPr>
        <w:t xml:space="preserve"> </w:t>
      </w:r>
      <w:r w:rsidRPr="00F646DA">
        <w:rPr>
          <w:rFonts w:cstheme="minorHAnsi"/>
        </w:rPr>
        <w:t>addition,</w:t>
      </w:r>
      <w:r w:rsidRPr="00F646DA">
        <w:rPr>
          <w:rFonts w:cstheme="minorHAnsi"/>
          <w:spacing w:val="9"/>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4"/>
        </w:rPr>
        <w:t xml:space="preserve"> </w:t>
      </w:r>
      <w:r w:rsidRPr="00F646DA">
        <w:rPr>
          <w:rFonts w:cstheme="minorHAnsi"/>
        </w:rPr>
        <w:t>responsible</w:t>
      </w:r>
      <w:r w:rsidRPr="00F646DA">
        <w:rPr>
          <w:rFonts w:cstheme="minorHAnsi"/>
          <w:spacing w:val="4"/>
        </w:rPr>
        <w:t xml:space="preserve"> </w:t>
      </w:r>
      <w:r w:rsidRPr="00F646DA">
        <w:rPr>
          <w:rFonts w:cstheme="minorHAnsi"/>
        </w:rPr>
        <w:t>to</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5"/>
        </w:rPr>
        <w:t xml:space="preserve"> </w:t>
      </w:r>
      <w:r w:rsidRPr="00F646DA">
        <w:rPr>
          <w:rFonts w:cstheme="minorHAnsi"/>
        </w:rPr>
        <w:t>for</w:t>
      </w:r>
      <w:r w:rsidRPr="00F646DA">
        <w:rPr>
          <w:rFonts w:cstheme="minorHAnsi"/>
          <w:spacing w:val="9"/>
        </w:rPr>
        <w:t xml:space="preserve"> </w:t>
      </w:r>
      <w:r w:rsidRPr="00F646DA">
        <w:rPr>
          <w:rFonts w:cstheme="minorHAnsi"/>
        </w:rPr>
        <w:t>all</w:t>
      </w:r>
      <w:r w:rsidRPr="00F646DA">
        <w:rPr>
          <w:rFonts w:cstheme="minorHAnsi"/>
          <w:spacing w:val="-1"/>
        </w:rPr>
        <w:t xml:space="preserve"> </w:t>
      </w:r>
      <w:r w:rsidRPr="00F646DA">
        <w:rPr>
          <w:rFonts w:cstheme="minorHAnsi"/>
        </w:rPr>
        <w:t>damages</w:t>
      </w:r>
      <w:r w:rsidRPr="00F646DA">
        <w:rPr>
          <w:rFonts w:cstheme="minorHAnsi"/>
          <w:spacing w:val="6"/>
        </w:rPr>
        <w:t xml:space="preserve"> </w:t>
      </w:r>
      <w:r w:rsidRPr="00F646DA">
        <w:rPr>
          <w:rFonts w:cstheme="minorHAnsi"/>
        </w:rPr>
        <w:t>or</w:t>
      </w:r>
      <w:r w:rsidRPr="00F646DA">
        <w:rPr>
          <w:rFonts w:cstheme="minorHAnsi"/>
          <w:spacing w:val="9"/>
        </w:rPr>
        <w:t xml:space="preserve"> </w:t>
      </w:r>
      <w:r w:rsidRPr="00F646DA">
        <w:rPr>
          <w:rFonts w:cstheme="minorHAnsi"/>
        </w:rPr>
        <w:t>losses</w:t>
      </w:r>
      <w:r w:rsidRPr="00F646DA">
        <w:rPr>
          <w:rFonts w:cstheme="minorHAnsi"/>
          <w:spacing w:val="-1"/>
        </w:rPr>
        <w:t xml:space="preserve"> </w:t>
      </w:r>
      <w:r w:rsidRPr="00F646DA">
        <w:rPr>
          <w:rFonts w:cstheme="minorHAnsi"/>
        </w:rPr>
        <w:t>incurred</w:t>
      </w:r>
      <w:r w:rsidRPr="00F646DA">
        <w:rPr>
          <w:rFonts w:cstheme="minorHAnsi"/>
          <w:spacing w:val="-2"/>
        </w:rPr>
        <w:t xml:space="preserve"> </w:t>
      </w:r>
      <w:r w:rsidRPr="00F646DA">
        <w:rPr>
          <w:rFonts w:cstheme="minorHAnsi"/>
        </w:rPr>
        <w:t>by</w:t>
      </w:r>
      <w:r w:rsidRPr="00F646DA">
        <w:rPr>
          <w:rFonts w:cstheme="minorHAnsi"/>
          <w:spacing w:val="7"/>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others</w:t>
      </w:r>
      <w:r w:rsidRPr="00F646DA">
        <w:rPr>
          <w:rFonts w:cstheme="minorHAnsi"/>
          <w:spacing w:val="-1"/>
        </w:rPr>
        <w:t xml:space="preserve"> </w:t>
      </w:r>
      <w:r w:rsidRPr="00F646DA">
        <w:rPr>
          <w:rFonts w:cstheme="minorHAnsi"/>
        </w:rPr>
        <w:t>arising</w:t>
      </w:r>
      <w:r w:rsidRPr="00F646DA">
        <w:rPr>
          <w:rFonts w:cstheme="minorHAnsi"/>
          <w:spacing w:val="3"/>
        </w:rPr>
        <w:t xml:space="preserve"> </w:t>
      </w:r>
      <w:r w:rsidRPr="00F646DA">
        <w:rPr>
          <w:rFonts w:cstheme="minorHAnsi"/>
        </w:rPr>
        <w:t>from</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use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10"/>
        </w:rPr>
        <w:t xml:space="preserve"> </w:t>
      </w:r>
      <w:r w:rsidR="00B2108F" w:rsidRPr="00F646DA">
        <w:rPr>
          <w:rFonts w:cstheme="minorHAnsi"/>
        </w:rPr>
        <w:t>HUB, including rooms and parking lot</w:t>
      </w:r>
      <w:r w:rsidRPr="00F646DA">
        <w:rPr>
          <w:rFonts w:cstheme="minorHAnsi"/>
        </w:rPr>
        <w:t>,</w:t>
      </w:r>
      <w:r w:rsidRPr="00F646DA">
        <w:rPr>
          <w:rFonts w:cstheme="minorHAnsi"/>
          <w:spacing w:val="2"/>
        </w:rPr>
        <w:t xml:space="preserve"> </w:t>
      </w:r>
      <w:r w:rsidRPr="00F646DA">
        <w:rPr>
          <w:rFonts w:cstheme="minorHAnsi"/>
        </w:rPr>
        <w:t>whether</w:t>
      </w:r>
      <w:r w:rsidRPr="00F646DA">
        <w:rPr>
          <w:rFonts w:cstheme="minorHAnsi"/>
          <w:spacing w:val="2"/>
        </w:rPr>
        <w:t xml:space="preserve"> </w:t>
      </w:r>
      <w:r w:rsidRPr="00F646DA">
        <w:rPr>
          <w:rFonts w:cstheme="minorHAnsi"/>
        </w:rPr>
        <w:t>caused</w:t>
      </w:r>
      <w:r w:rsidRPr="00F646DA">
        <w:rPr>
          <w:rFonts w:cstheme="minorHAnsi"/>
          <w:spacing w:val="-2"/>
        </w:rPr>
        <w:t xml:space="preserve"> </w:t>
      </w:r>
      <w:r w:rsidRPr="00F646DA">
        <w:rPr>
          <w:rFonts w:cstheme="minorHAnsi"/>
        </w:rPr>
        <w:t>by the</w:t>
      </w:r>
      <w:r w:rsidRPr="00F646DA">
        <w:rPr>
          <w:rFonts w:cstheme="minorHAnsi"/>
          <w:spacing w:val="-3"/>
        </w:rPr>
        <w:t xml:space="preserve"> </w:t>
      </w:r>
      <w:r w:rsidR="0023361D" w:rsidRPr="00F646DA">
        <w:rPr>
          <w:rFonts w:cstheme="minorHAnsi"/>
        </w:rPr>
        <w:t>Hub user/ organization</w:t>
      </w:r>
      <w:r w:rsidRPr="00F646DA">
        <w:rPr>
          <w:rFonts w:cstheme="minorHAnsi"/>
        </w:rPr>
        <w:t>,</w:t>
      </w:r>
      <w:r w:rsidRPr="00F646DA">
        <w:rPr>
          <w:rFonts w:cstheme="minorHAnsi"/>
          <w:spacing w:val="2"/>
        </w:rPr>
        <w:t xml:space="preserve"> </w:t>
      </w:r>
      <w:r w:rsidRPr="00F646DA">
        <w:rPr>
          <w:rFonts w:cstheme="minorHAnsi"/>
        </w:rPr>
        <w:t>its</w:t>
      </w:r>
      <w:r w:rsidRPr="00F646DA">
        <w:rPr>
          <w:rFonts w:cstheme="minorHAnsi"/>
          <w:spacing w:val="-8"/>
        </w:rPr>
        <w:t xml:space="preserve"> </w:t>
      </w:r>
      <w:r w:rsidRPr="00F646DA">
        <w:rPr>
          <w:rFonts w:cstheme="minorHAnsi"/>
        </w:rPr>
        <w:t>employees,</w:t>
      </w:r>
      <w:r w:rsidRPr="00F646DA">
        <w:rPr>
          <w:rFonts w:cstheme="minorHAnsi"/>
          <w:spacing w:val="-5"/>
        </w:rPr>
        <w:t xml:space="preserve"> </w:t>
      </w:r>
      <w:r w:rsidRPr="00F646DA">
        <w:rPr>
          <w:rFonts w:cstheme="minorHAnsi"/>
        </w:rPr>
        <w:t xml:space="preserve">agents, </w:t>
      </w:r>
      <w:proofErr w:type="gramStart"/>
      <w:r w:rsidRPr="00F646DA">
        <w:rPr>
          <w:rFonts w:cstheme="minorHAnsi"/>
        </w:rPr>
        <w:t>licensees</w:t>
      </w:r>
      <w:proofErr w:type="gramEnd"/>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invitees.</w:t>
      </w:r>
    </w:p>
    <w:p w14:paraId="19D189B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169C1BA0" w14:textId="20D4A96F" w:rsidR="001B1B1C" w:rsidRPr="00F646DA" w:rsidRDefault="001B1B1C" w:rsidP="00B2108F">
      <w:pPr>
        <w:kinsoku w:val="0"/>
        <w:overflowPunct w:val="0"/>
        <w:autoSpaceDE w:val="0"/>
        <w:autoSpaceDN w:val="0"/>
        <w:adjustRightInd w:val="0"/>
        <w:spacing w:before="1" w:after="0" w:line="278" w:lineRule="auto"/>
        <w:ind w:right="393"/>
        <w:jc w:val="both"/>
        <w:rPr>
          <w:rFonts w:cstheme="minorHAnsi"/>
        </w:rPr>
      </w:pPr>
      <w:r w:rsidRPr="00F646DA">
        <w:rPr>
          <w:rFonts w:cstheme="minorHAnsi"/>
          <w:b/>
          <w:bCs/>
          <w:u w:val="single"/>
        </w:rPr>
        <w:t>COMPLIANCE</w:t>
      </w:r>
      <w:r w:rsidRPr="00F646DA">
        <w:rPr>
          <w:rFonts w:cstheme="minorHAnsi"/>
          <w:b/>
          <w:bCs/>
          <w:spacing w:val="-1"/>
          <w:u w:val="single"/>
        </w:rPr>
        <w:t xml:space="preserve"> </w:t>
      </w:r>
      <w:r w:rsidRPr="00F646DA">
        <w:rPr>
          <w:rFonts w:cstheme="minorHAnsi"/>
          <w:b/>
          <w:bCs/>
          <w:u w:val="single"/>
        </w:rPr>
        <w:t>WITH</w:t>
      </w:r>
      <w:r w:rsidRPr="00F646DA">
        <w:rPr>
          <w:rFonts w:cstheme="minorHAnsi"/>
          <w:b/>
          <w:bCs/>
          <w:spacing w:val="3"/>
          <w:u w:val="single"/>
        </w:rPr>
        <w:t xml:space="preserve"> </w:t>
      </w:r>
      <w:r w:rsidRPr="00F646DA">
        <w:rPr>
          <w:rFonts w:cstheme="minorHAnsi"/>
          <w:b/>
          <w:bCs/>
          <w:u w:val="single"/>
        </w:rPr>
        <w:t>LAWS,</w:t>
      </w:r>
      <w:r w:rsidRPr="00F646DA">
        <w:rPr>
          <w:rFonts w:cstheme="minorHAnsi"/>
          <w:b/>
          <w:bCs/>
          <w:spacing w:val="-1"/>
          <w:u w:val="single"/>
        </w:rPr>
        <w:t xml:space="preserve"> </w:t>
      </w:r>
      <w:r w:rsidRPr="00F646DA">
        <w:rPr>
          <w:rFonts w:cstheme="minorHAnsi"/>
          <w:b/>
          <w:bCs/>
          <w:u w:val="single"/>
        </w:rPr>
        <w:t>RULES,</w:t>
      </w:r>
      <w:r w:rsidRPr="00F646DA">
        <w:rPr>
          <w:rFonts w:cstheme="minorHAnsi"/>
          <w:b/>
          <w:bCs/>
          <w:spacing w:val="-7"/>
          <w:u w:val="single"/>
        </w:rPr>
        <w:t xml:space="preserve"> </w:t>
      </w:r>
      <w:r w:rsidRPr="00F646DA">
        <w:rPr>
          <w:rFonts w:cstheme="minorHAnsi"/>
          <w:b/>
          <w:bCs/>
          <w:u w:val="single"/>
        </w:rPr>
        <w:t>AND</w:t>
      </w:r>
      <w:r w:rsidRPr="00F646DA">
        <w:rPr>
          <w:rFonts w:cstheme="minorHAnsi"/>
          <w:b/>
          <w:bCs/>
          <w:spacing w:val="4"/>
          <w:u w:val="single"/>
        </w:rPr>
        <w:t xml:space="preserve"> </w:t>
      </w:r>
      <w:r w:rsidRPr="00F646DA">
        <w:rPr>
          <w:rFonts w:cstheme="minorHAnsi"/>
          <w:b/>
          <w:bCs/>
          <w:u w:val="single"/>
        </w:rPr>
        <w:t>REGULATIONS:</w:t>
      </w:r>
      <w:r w:rsidRPr="00F646DA">
        <w:rPr>
          <w:rFonts w:cstheme="minorHAnsi"/>
          <w:b/>
          <w:bCs/>
          <w:spacing w:val="5"/>
        </w:rPr>
        <w:t xml:space="preserve"> </w:t>
      </w:r>
      <w:proofErr w:type="gramStart"/>
      <w:r w:rsidRPr="00F646DA">
        <w:rPr>
          <w:rFonts w:cstheme="minorHAnsi"/>
        </w:rPr>
        <w:t>At</w:t>
      </w:r>
      <w:r w:rsidRPr="00F646DA">
        <w:rPr>
          <w:rFonts w:cstheme="minorHAnsi"/>
          <w:spacing w:val="-3"/>
        </w:rPr>
        <w:t xml:space="preserve"> </w:t>
      </w:r>
      <w:r w:rsidRPr="00F646DA">
        <w:rPr>
          <w:rFonts w:cstheme="minorHAnsi"/>
        </w:rPr>
        <w:t>all</w:t>
      </w:r>
      <w:r w:rsidRPr="00F646DA">
        <w:rPr>
          <w:rFonts w:cstheme="minorHAnsi"/>
          <w:spacing w:val="-1"/>
        </w:rPr>
        <w:t xml:space="preserve"> </w:t>
      </w:r>
      <w:r w:rsidRPr="00F646DA">
        <w:rPr>
          <w:rFonts w:cstheme="minorHAnsi"/>
        </w:rPr>
        <w:t>times</w:t>
      </w:r>
      <w:proofErr w:type="gramEnd"/>
      <w:r w:rsidRPr="00F646DA">
        <w:rPr>
          <w:rFonts w:cstheme="minorHAnsi"/>
        </w:rPr>
        <w:t>,</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w:t>
      </w:r>
      <w:r w:rsidRPr="00F646DA">
        <w:rPr>
          <w:rFonts w:cstheme="minorHAnsi"/>
          <w:spacing w:val="-3"/>
        </w:rPr>
        <w:t xml:space="preserve"> </w:t>
      </w:r>
      <w:r w:rsidRPr="00F646DA">
        <w:rPr>
          <w:rFonts w:cstheme="minorHAnsi"/>
        </w:rPr>
        <w:t>must</w:t>
      </w:r>
      <w:r w:rsidRPr="00F646DA">
        <w:rPr>
          <w:rFonts w:cstheme="minorHAnsi"/>
          <w:spacing w:val="-3"/>
        </w:rPr>
        <w:t xml:space="preserve"> </w:t>
      </w:r>
      <w:r w:rsidRPr="00F646DA">
        <w:rPr>
          <w:rFonts w:cstheme="minorHAnsi"/>
        </w:rPr>
        <w:t>comply fully with</w:t>
      </w:r>
      <w:r w:rsidRPr="00F646DA">
        <w:rPr>
          <w:rFonts w:cstheme="minorHAnsi"/>
          <w:spacing w:val="-2"/>
        </w:rPr>
        <w:t xml:space="preserve"> </w:t>
      </w:r>
      <w:r w:rsidRPr="00F646DA">
        <w:rPr>
          <w:rFonts w:cstheme="minorHAnsi"/>
        </w:rPr>
        <w:t>all</w:t>
      </w:r>
      <w:r w:rsidRPr="00F646DA">
        <w:rPr>
          <w:rFonts w:cstheme="minorHAnsi"/>
          <w:spacing w:val="-1"/>
        </w:rPr>
        <w:t xml:space="preserve"> </w:t>
      </w:r>
      <w:r w:rsidRPr="00F646DA">
        <w:rPr>
          <w:rFonts w:cstheme="minorHAnsi"/>
        </w:rPr>
        <w:t>applicable</w:t>
      </w:r>
      <w:r w:rsidRPr="00F646DA">
        <w:rPr>
          <w:rFonts w:cstheme="minorHAnsi"/>
          <w:spacing w:val="1"/>
        </w:rPr>
        <w:t xml:space="preserve"> </w:t>
      </w:r>
      <w:r w:rsidRPr="00F646DA">
        <w:rPr>
          <w:rFonts w:cstheme="minorHAnsi"/>
        </w:rPr>
        <w:t>laws,</w:t>
      </w:r>
      <w:r w:rsidRPr="00F646DA">
        <w:rPr>
          <w:rFonts w:cstheme="minorHAnsi"/>
          <w:spacing w:val="9"/>
        </w:rPr>
        <w:t xml:space="preserve"> </w:t>
      </w:r>
      <w:r w:rsidRPr="00F646DA">
        <w:rPr>
          <w:rFonts w:cstheme="minorHAnsi"/>
        </w:rPr>
        <w:t>rules,</w:t>
      </w:r>
      <w:r w:rsidRPr="00F646DA">
        <w:rPr>
          <w:rFonts w:cstheme="minorHAnsi"/>
          <w:spacing w:val="16"/>
        </w:rPr>
        <w:t xml:space="preserve"> </w:t>
      </w:r>
      <w:r w:rsidRPr="00F646DA">
        <w:rPr>
          <w:rFonts w:cstheme="minorHAnsi"/>
        </w:rPr>
        <w:t>regulations,</w:t>
      </w:r>
      <w:r w:rsidRPr="00F646DA">
        <w:rPr>
          <w:rFonts w:cstheme="minorHAnsi"/>
          <w:spacing w:val="10"/>
        </w:rPr>
        <w:t xml:space="preserve"> </w:t>
      </w:r>
      <w:r w:rsidRPr="00F646DA">
        <w:rPr>
          <w:rFonts w:cstheme="minorHAnsi"/>
        </w:rPr>
        <w:t>and</w:t>
      </w:r>
      <w:r w:rsidRPr="00F646DA">
        <w:rPr>
          <w:rFonts w:cstheme="minorHAnsi"/>
          <w:spacing w:val="12"/>
        </w:rPr>
        <w:t xml:space="preserve"> </w:t>
      </w:r>
      <w:r w:rsidRPr="00F646DA">
        <w:rPr>
          <w:rFonts w:cstheme="minorHAnsi"/>
        </w:rPr>
        <w:t>codes,</w:t>
      </w:r>
      <w:r w:rsidRPr="00F646DA">
        <w:rPr>
          <w:rFonts w:cstheme="minorHAnsi"/>
          <w:spacing w:val="16"/>
        </w:rPr>
        <w:t xml:space="preserve"> </w:t>
      </w:r>
      <w:r w:rsidRPr="00F646DA">
        <w:rPr>
          <w:rFonts w:cstheme="minorHAnsi"/>
        </w:rPr>
        <w:t>specifically</w:t>
      </w:r>
      <w:r w:rsidRPr="00F646DA">
        <w:rPr>
          <w:rFonts w:cstheme="minorHAnsi"/>
          <w:spacing w:val="14"/>
        </w:rPr>
        <w:t xml:space="preserve"> </w:t>
      </w:r>
      <w:r w:rsidRPr="00F646DA">
        <w:rPr>
          <w:rFonts w:cstheme="minorHAnsi"/>
        </w:rPr>
        <w:t>including</w:t>
      </w:r>
      <w:r w:rsidRPr="00F646DA">
        <w:rPr>
          <w:rFonts w:cstheme="minorHAnsi"/>
          <w:spacing w:val="17"/>
        </w:rPr>
        <w:t xml:space="preserve"> </w:t>
      </w:r>
      <w:r w:rsidRPr="00F646DA">
        <w:rPr>
          <w:rFonts w:cstheme="minorHAnsi"/>
        </w:rPr>
        <w:t>those</w:t>
      </w:r>
      <w:r w:rsidRPr="00F646DA">
        <w:rPr>
          <w:rFonts w:cstheme="minorHAnsi"/>
          <w:spacing w:val="11"/>
        </w:rPr>
        <w:t xml:space="preserve"> </w:t>
      </w:r>
      <w:r w:rsidRPr="00F646DA">
        <w:rPr>
          <w:rFonts w:cstheme="minorHAnsi"/>
        </w:rPr>
        <w:t>promulgated</w:t>
      </w:r>
      <w:r w:rsidRPr="00F646DA">
        <w:rPr>
          <w:rFonts w:cstheme="minorHAnsi"/>
          <w:spacing w:val="12"/>
        </w:rPr>
        <w:t xml:space="preserve"> </w:t>
      </w:r>
      <w:r w:rsidRPr="00F646DA">
        <w:rPr>
          <w:rFonts w:cstheme="minorHAnsi"/>
        </w:rPr>
        <w:t>by</w:t>
      </w:r>
      <w:r w:rsidRPr="00F646DA">
        <w:rPr>
          <w:rFonts w:cstheme="minorHAnsi"/>
          <w:spacing w:val="14"/>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for</w:t>
      </w:r>
      <w:r w:rsidRPr="00F646DA">
        <w:rPr>
          <w:rFonts w:cstheme="minorHAnsi"/>
          <w:spacing w:val="16"/>
        </w:rPr>
        <w:t xml:space="preserve"> </w:t>
      </w:r>
      <w:r w:rsidRPr="00F646DA">
        <w:rPr>
          <w:rFonts w:cstheme="minorHAnsi"/>
        </w:rPr>
        <w:t>the</w:t>
      </w:r>
      <w:r w:rsidRPr="00F646DA">
        <w:rPr>
          <w:rFonts w:cstheme="minorHAnsi"/>
          <w:spacing w:val="11"/>
        </w:rPr>
        <w:t xml:space="preserve"> </w:t>
      </w:r>
      <w:r w:rsidRPr="00F646DA">
        <w:rPr>
          <w:rFonts w:cstheme="minorHAnsi"/>
        </w:rPr>
        <w:t>general</w:t>
      </w:r>
      <w:r w:rsidRPr="00F646DA">
        <w:rPr>
          <w:rFonts w:cstheme="minorHAnsi"/>
          <w:spacing w:val="14"/>
        </w:rPr>
        <w:t xml:space="preserve"> </w:t>
      </w:r>
      <w:r w:rsidRPr="00F646DA">
        <w:rPr>
          <w:rFonts w:cstheme="minorHAnsi"/>
        </w:rPr>
        <w:t>safety</w:t>
      </w:r>
      <w:r w:rsidRPr="00F646DA">
        <w:rPr>
          <w:rFonts w:cstheme="minorHAnsi"/>
          <w:spacing w:val="14"/>
        </w:rPr>
        <w:t xml:space="preserve"> </w:t>
      </w:r>
      <w:r w:rsidRPr="00F646DA">
        <w:rPr>
          <w:rFonts w:cstheme="minorHAnsi"/>
        </w:rPr>
        <w:t>and</w:t>
      </w:r>
      <w:r w:rsidRPr="00F646DA">
        <w:rPr>
          <w:rFonts w:cstheme="minorHAnsi"/>
          <w:spacing w:val="-2"/>
        </w:rPr>
        <w:t xml:space="preserve"> </w:t>
      </w:r>
      <w:r w:rsidRPr="00F646DA">
        <w:rPr>
          <w:rFonts w:cstheme="minorHAnsi"/>
        </w:rPr>
        <w:t>convenience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its</w:t>
      </w:r>
      <w:r w:rsidRPr="00F646DA">
        <w:rPr>
          <w:rFonts w:cstheme="minorHAnsi"/>
          <w:spacing w:val="6"/>
        </w:rPr>
        <w:t xml:space="preserve"> </w:t>
      </w:r>
      <w:r w:rsidRPr="00F646DA">
        <w:rPr>
          <w:rFonts w:cstheme="minorHAnsi"/>
        </w:rPr>
        <w:t>customers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public.</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must</w:t>
      </w:r>
      <w:r w:rsidRPr="00F646DA">
        <w:rPr>
          <w:rFonts w:cstheme="minorHAnsi"/>
          <w:spacing w:val="5"/>
        </w:rPr>
        <w:t xml:space="preserve"> </w:t>
      </w:r>
      <w:r w:rsidRPr="00F646DA">
        <w:rPr>
          <w:rFonts w:cstheme="minorHAnsi"/>
        </w:rPr>
        <w:t>also</w:t>
      </w:r>
      <w:r w:rsidRPr="00F646DA">
        <w:rPr>
          <w:rFonts w:cstheme="minorHAnsi"/>
          <w:spacing w:val="5"/>
        </w:rPr>
        <w:t xml:space="preserve"> </w:t>
      </w:r>
      <w:r w:rsidRPr="00F646DA">
        <w:rPr>
          <w:rFonts w:cstheme="minorHAnsi"/>
        </w:rPr>
        <w:t>refrain</w:t>
      </w:r>
      <w:r w:rsidRPr="00F646DA">
        <w:rPr>
          <w:rFonts w:cstheme="minorHAnsi"/>
          <w:spacing w:val="5"/>
        </w:rPr>
        <w:t xml:space="preserve"> </w:t>
      </w:r>
      <w:r w:rsidRPr="00F646DA">
        <w:rPr>
          <w:rFonts w:cstheme="minorHAnsi"/>
        </w:rPr>
        <w:t>from</w:t>
      </w:r>
      <w:r w:rsidRPr="00F646DA">
        <w:rPr>
          <w:rFonts w:cstheme="minorHAnsi"/>
          <w:spacing w:val="9"/>
        </w:rPr>
        <w:t xml:space="preserve"> </w:t>
      </w:r>
      <w:r w:rsidRPr="00F646DA">
        <w:rPr>
          <w:rFonts w:cstheme="minorHAnsi"/>
        </w:rPr>
        <w:t>any</w:t>
      </w:r>
      <w:r w:rsidRPr="00F646DA">
        <w:rPr>
          <w:rFonts w:cstheme="minorHAnsi"/>
          <w:spacing w:val="7"/>
        </w:rPr>
        <w:t xml:space="preserve"> </w:t>
      </w:r>
      <w:r w:rsidRPr="00F646DA">
        <w:rPr>
          <w:rFonts w:cstheme="minorHAnsi"/>
        </w:rPr>
        <w:t>use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00B2108F" w:rsidRPr="00F646DA">
        <w:rPr>
          <w:rFonts w:cstheme="minorHAnsi"/>
        </w:rPr>
        <w:t>HUB</w:t>
      </w:r>
      <w:r w:rsidRPr="00F646DA">
        <w:rPr>
          <w:rFonts w:cstheme="minorHAnsi"/>
          <w:spacing w:val="9"/>
        </w:rPr>
        <w:t xml:space="preserve"> </w:t>
      </w:r>
      <w:r w:rsidRPr="00F646DA">
        <w:rPr>
          <w:rFonts w:cstheme="minorHAnsi"/>
        </w:rPr>
        <w:t>or surrounding</w:t>
      </w:r>
      <w:r w:rsidRPr="00F646DA">
        <w:rPr>
          <w:rFonts w:cstheme="minorHAnsi"/>
          <w:spacing w:val="10"/>
        </w:rPr>
        <w:t xml:space="preserve"> </w:t>
      </w:r>
      <w:r w:rsidRPr="00F646DA">
        <w:rPr>
          <w:rFonts w:cstheme="minorHAnsi"/>
        </w:rPr>
        <w:t>areas</w:t>
      </w:r>
      <w:r w:rsidRPr="00F646DA">
        <w:rPr>
          <w:rFonts w:cstheme="minorHAnsi"/>
          <w:spacing w:val="6"/>
        </w:rPr>
        <w:t xml:space="preserve"> </w:t>
      </w:r>
      <w:r w:rsidRPr="00F646DA">
        <w:rPr>
          <w:rFonts w:cstheme="minorHAnsi"/>
        </w:rPr>
        <w:t>that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unreasonably</w:t>
      </w:r>
      <w:r w:rsidRPr="00F646DA">
        <w:rPr>
          <w:rFonts w:cstheme="minorHAnsi"/>
          <w:spacing w:val="14"/>
        </w:rPr>
        <w:t xml:space="preserve"> </w:t>
      </w:r>
      <w:r w:rsidRPr="00F646DA">
        <w:rPr>
          <w:rFonts w:cstheme="minorHAnsi"/>
        </w:rPr>
        <w:t>interfere</w:t>
      </w:r>
      <w:r w:rsidRPr="00F646DA">
        <w:rPr>
          <w:rFonts w:cstheme="minorHAnsi"/>
          <w:spacing w:val="11"/>
        </w:rPr>
        <w:t xml:space="preserve"> </w:t>
      </w:r>
      <w:r w:rsidRPr="00F646DA">
        <w:rPr>
          <w:rFonts w:cstheme="minorHAnsi"/>
        </w:rPr>
        <w:t>with</w:t>
      </w:r>
      <w:r w:rsidRPr="00F646DA">
        <w:rPr>
          <w:rFonts w:cstheme="minorHAnsi"/>
          <w:spacing w:val="12"/>
        </w:rPr>
        <w:t xml:space="preserve"> </w:t>
      </w:r>
      <w:r w:rsidRPr="00F646DA">
        <w:rPr>
          <w:rFonts w:cstheme="minorHAnsi"/>
        </w:rPr>
        <w:t>or</w:t>
      </w:r>
      <w:r w:rsidRPr="00F646DA">
        <w:rPr>
          <w:rFonts w:cstheme="minorHAnsi"/>
          <w:spacing w:val="9"/>
        </w:rPr>
        <w:t xml:space="preserve"> </w:t>
      </w:r>
      <w:r w:rsidRPr="00F646DA">
        <w:rPr>
          <w:rFonts w:cstheme="minorHAnsi"/>
        </w:rPr>
        <w:t>interrupt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Pr="00F646DA">
        <w:rPr>
          <w:rFonts w:cstheme="minorHAnsi"/>
        </w:rPr>
        <w:t>normal</w:t>
      </w:r>
      <w:r w:rsidRPr="00F646DA">
        <w:rPr>
          <w:rFonts w:cstheme="minorHAnsi"/>
          <w:spacing w:val="7"/>
        </w:rPr>
        <w:t xml:space="preserve"> </w:t>
      </w:r>
      <w:r w:rsidRPr="00F646DA">
        <w:rPr>
          <w:rFonts w:cstheme="minorHAnsi"/>
        </w:rPr>
        <w:t>business</w:t>
      </w:r>
      <w:r w:rsidRPr="00F646DA">
        <w:rPr>
          <w:rFonts w:cstheme="minorHAnsi"/>
          <w:spacing w:val="14"/>
        </w:rPr>
        <w:t xml:space="preserve"> </w:t>
      </w:r>
      <w:r w:rsidRPr="00F646DA">
        <w:rPr>
          <w:rFonts w:cstheme="minorHAnsi"/>
        </w:rPr>
        <w:t>operations</w:t>
      </w:r>
      <w:r w:rsidRPr="00F646DA">
        <w:rPr>
          <w:rFonts w:cstheme="minorHAnsi"/>
          <w:spacing w:val="14"/>
        </w:rPr>
        <w:t xml:space="preserve"> </w:t>
      </w:r>
      <w:r w:rsidRPr="00F646DA">
        <w:rPr>
          <w:rFonts w:cstheme="minorHAnsi"/>
        </w:rPr>
        <w:t>of</w:t>
      </w:r>
      <w:r w:rsidRPr="00F646DA">
        <w:rPr>
          <w:rFonts w:cstheme="minorHAnsi"/>
          <w:spacing w:val="11"/>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or</w:t>
      </w:r>
      <w:r w:rsidRPr="00F646DA">
        <w:rPr>
          <w:rFonts w:cstheme="minorHAnsi"/>
          <w:spacing w:val="1"/>
        </w:rPr>
        <w:t xml:space="preserve"> </w:t>
      </w:r>
      <w:r w:rsidRPr="00F646DA">
        <w:rPr>
          <w:rFonts w:cstheme="minorHAnsi"/>
        </w:rPr>
        <w:t>any other</w:t>
      </w:r>
      <w:r w:rsidRPr="00F646DA">
        <w:rPr>
          <w:rFonts w:cstheme="minorHAnsi"/>
          <w:spacing w:val="2"/>
        </w:rPr>
        <w:t xml:space="preserve"> </w:t>
      </w:r>
      <w:r w:rsidRPr="00F646DA">
        <w:rPr>
          <w:rFonts w:cstheme="minorHAnsi"/>
        </w:rPr>
        <w:t>occupant</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B2108F" w:rsidRPr="00F646DA">
        <w:rPr>
          <w:rFonts w:cstheme="minorHAnsi"/>
        </w:rPr>
        <w:t>HUB</w:t>
      </w:r>
      <w:r w:rsidRPr="00F646DA">
        <w:rPr>
          <w:rFonts w:cstheme="minorHAnsi"/>
          <w:spacing w:val="2"/>
        </w:rPr>
        <w:t xml:space="preserve"> </w:t>
      </w:r>
      <w:r w:rsidRPr="00F646DA">
        <w:rPr>
          <w:rFonts w:cstheme="minorHAnsi"/>
        </w:rPr>
        <w:t>or</w:t>
      </w:r>
      <w:r w:rsidRPr="00F646DA">
        <w:rPr>
          <w:rFonts w:cstheme="minorHAnsi"/>
          <w:spacing w:val="2"/>
        </w:rPr>
        <w:t xml:space="preserve"> </w:t>
      </w:r>
      <w:r w:rsidRPr="00F646DA">
        <w:rPr>
          <w:rFonts w:cstheme="minorHAnsi"/>
        </w:rPr>
        <w:t>any surrounding</w:t>
      </w:r>
      <w:r w:rsidRPr="00F646DA">
        <w:rPr>
          <w:rFonts w:cstheme="minorHAnsi"/>
          <w:spacing w:val="-4"/>
        </w:rPr>
        <w:t xml:space="preserve"> </w:t>
      </w:r>
      <w:r w:rsidRPr="00F646DA">
        <w:rPr>
          <w:rFonts w:cstheme="minorHAnsi"/>
        </w:rPr>
        <w:t>area.</w:t>
      </w:r>
    </w:p>
    <w:p w14:paraId="2C67A5F6" w14:textId="2F7762F5" w:rsidR="001B1B1C" w:rsidRPr="00F646DA" w:rsidRDefault="001B1B1C" w:rsidP="007A6558">
      <w:pPr>
        <w:kinsoku w:val="0"/>
        <w:overflowPunct w:val="0"/>
        <w:autoSpaceDE w:val="0"/>
        <w:autoSpaceDN w:val="0"/>
        <w:adjustRightInd w:val="0"/>
        <w:spacing w:before="184" w:after="0" w:line="276" w:lineRule="auto"/>
        <w:ind w:right="392"/>
        <w:jc w:val="both"/>
        <w:rPr>
          <w:rFonts w:cstheme="minorHAnsi"/>
        </w:rPr>
      </w:pPr>
      <w:r w:rsidRPr="00F646DA">
        <w:rPr>
          <w:rFonts w:cstheme="minorHAnsi"/>
          <w:b/>
          <w:bCs/>
          <w:u w:val="single"/>
        </w:rPr>
        <w:t>INDEMNIFICATION:</w:t>
      </w:r>
      <w:r w:rsidRPr="00F646DA">
        <w:rPr>
          <w:rFonts w:cstheme="minorHAnsi"/>
          <w:b/>
          <w:bCs/>
          <w:spacing w:val="11"/>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agrees</w:t>
      </w:r>
      <w:r w:rsidRPr="00F646DA">
        <w:rPr>
          <w:rFonts w:cstheme="minorHAnsi"/>
          <w:spacing w:val="6"/>
        </w:rPr>
        <w:t xml:space="preserve"> </w:t>
      </w:r>
      <w:r w:rsidRPr="00F646DA">
        <w:rPr>
          <w:rFonts w:cstheme="minorHAnsi"/>
        </w:rPr>
        <w:t>to</w:t>
      </w:r>
      <w:r w:rsidRPr="00F646DA">
        <w:rPr>
          <w:rFonts w:cstheme="minorHAnsi"/>
          <w:spacing w:val="5"/>
        </w:rPr>
        <w:t xml:space="preserve"> </w:t>
      </w:r>
      <w:r w:rsidRPr="00F646DA">
        <w:rPr>
          <w:rFonts w:cstheme="minorHAnsi"/>
        </w:rPr>
        <w:t>indemnify,</w:t>
      </w:r>
      <w:r w:rsidRPr="00F646DA">
        <w:rPr>
          <w:rFonts w:cstheme="minorHAnsi"/>
          <w:spacing w:val="8"/>
        </w:rPr>
        <w:t xml:space="preserve"> </w:t>
      </w:r>
      <w:r w:rsidRPr="00F646DA">
        <w:rPr>
          <w:rFonts w:cstheme="minorHAnsi"/>
        </w:rPr>
        <w:t>hold</w:t>
      </w:r>
      <w:r w:rsidRPr="00F646DA">
        <w:rPr>
          <w:rFonts w:cstheme="minorHAnsi"/>
          <w:spacing w:val="5"/>
        </w:rPr>
        <w:t xml:space="preserve"> </w:t>
      </w:r>
      <w:r w:rsidRPr="00F646DA">
        <w:rPr>
          <w:rFonts w:cstheme="minorHAnsi"/>
        </w:rPr>
        <w:t>harmless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defend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9"/>
        </w:rPr>
        <w:t xml:space="preserve"> </w:t>
      </w:r>
      <w:r w:rsidRPr="00F646DA">
        <w:rPr>
          <w:rFonts w:cstheme="minorHAnsi"/>
        </w:rPr>
        <w:t>its</w:t>
      </w:r>
      <w:r w:rsidRPr="00F646DA">
        <w:rPr>
          <w:rFonts w:cstheme="minorHAnsi"/>
          <w:spacing w:val="6"/>
        </w:rPr>
        <w:t xml:space="preserve"> </w:t>
      </w:r>
      <w:r w:rsidRPr="00F646DA">
        <w:rPr>
          <w:rFonts w:cstheme="minorHAnsi"/>
        </w:rPr>
        <w:t>employees,</w:t>
      </w:r>
      <w:r w:rsidRPr="00F646DA">
        <w:rPr>
          <w:rFonts w:cstheme="minorHAnsi"/>
          <w:spacing w:val="9"/>
        </w:rPr>
        <w:t xml:space="preserve"> </w:t>
      </w:r>
      <w:r w:rsidRPr="00F646DA">
        <w:rPr>
          <w:rFonts w:cstheme="minorHAnsi"/>
        </w:rPr>
        <w:t>agents,</w:t>
      </w:r>
      <w:r w:rsidRPr="00F646DA">
        <w:rPr>
          <w:rFonts w:cstheme="minorHAnsi"/>
          <w:spacing w:val="9"/>
        </w:rPr>
        <w:t xml:space="preserve"> </w:t>
      </w:r>
      <w:r w:rsidRPr="00F646DA">
        <w:rPr>
          <w:rFonts w:cstheme="minorHAnsi"/>
        </w:rPr>
        <w:t>and</w:t>
      </w:r>
      <w:r w:rsidRPr="00F646DA">
        <w:rPr>
          <w:rFonts w:cstheme="minorHAnsi"/>
          <w:spacing w:val="-2"/>
        </w:rPr>
        <w:t xml:space="preserve"> </w:t>
      </w:r>
      <w:r w:rsidRPr="00F646DA">
        <w:rPr>
          <w:rFonts w:cstheme="minorHAnsi"/>
        </w:rPr>
        <w:t>contractors</w:t>
      </w:r>
      <w:r w:rsidRPr="00F646DA">
        <w:rPr>
          <w:rFonts w:cstheme="minorHAnsi"/>
          <w:spacing w:val="-1"/>
        </w:rPr>
        <w:t xml:space="preserve"> </w:t>
      </w:r>
      <w:r w:rsidRPr="00F646DA">
        <w:rPr>
          <w:rFonts w:cstheme="minorHAnsi"/>
        </w:rPr>
        <w:t>against</w:t>
      </w:r>
      <w:r w:rsidRPr="00F646DA">
        <w:rPr>
          <w:rFonts w:cstheme="minorHAnsi"/>
          <w:spacing w:val="-10"/>
        </w:rPr>
        <w:t xml:space="preserve"> </w:t>
      </w:r>
      <w:r w:rsidRPr="00F646DA">
        <w:rPr>
          <w:rFonts w:cstheme="minorHAnsi"/>
        </w:rPr>
        <w:t>any</w:t>
      </w:r>
      <w:r w:rsidRPr="00F646DA">
        <w:rPr>
          <w:rFonts w:cstheme="minorHAnsi"/>
          <w:spacing w:val="-7"/>
        </w:rPr>
        <w:t xml:space="preserve"> </w:t>
      </w:r>
      <w:r w:rsidRPr="00F646DA">
        <w:rPr>
          <w:rFonts w:cstheme="minorHAnsi"/>
        </w:rPr>
        <w:t>and</w:t>
      </w:r>
      <w:r w:rsidRPr="00F646DA">
        <w:rPr>
          <w:rFonts w:cstheme="minorHAnsi"/>
          <w:spacing w:val="-9"/>
        </w:rPr>
        <w:t xml:space="preserve"> </w:t>
      </w:r>
      <w:r w:rsidRPr="00F646DA">
        <w:rPr>
          <w:rFonts w:cstheme="minorHAnsi"/>
        </w:rPr>
        <w:t>all</w:t>
      </w:r>
      <w:r w:rsidRPr="00F646DA">
        <w:rPr>
          <w:rFonts w:cstheme="minorHAnsi"/>
          <w:spacing w:val="-8"/>
        </w:rPr>
        <w:t xml:space="preserve"> </w:t>
      </w:r>
      <w:r w:rsidRPr="00F646DA">
        <w:rPr>
          <w:rFonts w:cstheme="minorHAnsi"/>
        </w:rPr>
        <w:t>liability,</w:t>
      </w:r>
      <w:r w:rsidRPr="00F646DA">
        <w:rPr>
          <w:rFonts w:cstheme="minorHAnsi"/>
          <w:spacing w:val="-5"/>
        </w:rPr>
        <w:t xml:space="preserve"> </w:t>
      </w:r>
      <w:r w:rsidRPr="00F646DA">
        <w:rPr>
          <w:rFonts w:cstheme="minorHAnsi"/>
        </w:rPr>
        <w:t>claims,</w:t>
      </w:r>
      <w:r w:rsidRPr="00F646DA">
        <w:rPr>
          <w:rFonts w:cstheme="minorHAnsi"/>
          <w:spacing w:val="-5"/>
        </w:rPr>
        <w:t xml:space="preserve"> </w:t>
      </w:r>
      <w:r w:rsidRPr="00F646DA">
        <w:rPr>
          <w:rFonts w:cstheme="minorHAnsi"/>
        </w:rPr>
        <w:t>losses,</w:t>
      </w:r>
      <w:r w:rsidRPr="00F646DA">
        <w:rPr>
          <w:rFonts w:cstheme="minorHAnsi"/>
          <w:spacing w:val="-5"/>
        </w:rPr>
        <w:t xml:space="preserve"> </w:t>
      </w:r>
      <w:r w:rsidRPr="00F646DA">
        <w:rPr>
          <w:rFonts w:cstheme="minorHAnsi"/>
        </w:rPr>
        <w:t>damages,</w:t>
      </w:r>
      <w:r w:rsidRPr="00F646DA">
        <w:rPr>
          <w:rFonts w:cstheme="minorHAnsi"/>
          <w:spacing w:val="2"/>
        </w:rPr>
        <w:t xml:space="preserve"> </w:t>
      </w:r>
      <w:r w:rsidRPr="00F646DA">
        <w:rPr>
          <w:rFonts w:cstheme="minorHAnsi"/>
        </w:rPr>
        <w:t>penalties,</w:t>
      </w:r>
      <w:r w:rsidRPr="00F646DA">
        <w:rPr>
          <w:rFonts w:cstheme="minorHAnsi"/>
          <w:spacing w:val="-5"/>
        </w:rPr>
        <w:t xml:space="preserve"> </w:t>
      </w:r>
      <w:r w:rsidRPr="00F646DA">
        <w:rPr>
          <w:rFonts w:cstheme="minorHAnsi"/>
        </w:rPr>
        <w:t>charges,</w:t>
      </w:r>
      <w:r w:rsidRPr="00F646DA">
        <w:rPr>
          <w:rFonts w:cstheme="minorHAnsi"/>
          <w:spacing w:val="-5"/>
        </w:rPr>
        <w:t xml:space="preserve"> </w:t>
      </w:r>
      <w:r w:rsidRPr="00F646DA">
        <w:rPr>
          <w:rFonts w:cstheme="minorHAnsi"/>
        </w:rPr>
        <w:t>fines,</w:t>
      </w:r>
      <w:r w:rsidRPr="00F646DA">
        <w:rPr>
          <w:rFonts w:cstheme="minorHAnsi"/>
          <w:spacing w:val="2"/>
        </w:rPr>
        <w:t xml:space="preserve"> </w:t>
      </w:r>
      <w:r w:rsidRPr="00F646DA">
        <w:rPr>
          <w:rFonts w:cstheme="minorHAnsi"/>
        </w:rPr>
        <w:t>injury,</w:t>
      </w:r>
      <w:r w:rsidRPr="00F646DA">
        <w:rPr>
          <w:rFonts w:cstheme="minorHAnsi"/>
          <w:spacing w:val="-5"/>
        </w:rPr>
        <w:t xml:space="preserve"> </w:t>
      </w:r>
      <w:r w:rsidRPr="00F646DA">
        <w:rPr>
          <w:rFonts w:cstheme="minorHAnsi"/>
        </w:rPr>
        <w:t>death,</w:t>
      </w:r>
      <w:r w:rsidRPr="00F646DA">
        <w:rPr>
          <w:rFonts w:cstheme="minorHAnsi"/>
          <w:spacing w:val="-5"/>
        </w:rPr>
        <w:t xml:space="preserve"> </w:t>
      </w:r>
      <w:r w:rsidRPr="00F646DA">
        <w:rPr>
          <w:rFonts w:cstheme="minorHAnsi"/>
        </w:rPr>
        <w:t>or</w:t>
      </w:r>
      <w:r w:rsidRPr="00F646DA">
        <w:rPr>
          <w:rFonts w:cstheme="minorHAnsi"/>
          <w:spacing w:val="-6"/>
        </w:rPr>
        <w:t xml:space="preserve"> </w:t>
      </w:r>
      <w:r w:rsidRPr="00F646DA">
        <w:rPr>
          <w:rFonts w:cstheme="minorHAnsi"/>
        </w:rPr>
        <w:t>damage</w:t>
      </w:r>
      <w:r w:rsidRPr="00F646DA">
        <w:rPr>
          <w:rFonts w:cstheme="minorHAnsi"/>
          <w:spacing w:val="-3"/>
        </w:rPr>
        <w:t xml:space="preserve"> </w:t>
      </w:r>
      <w:r w:rsidRPr="00F646DA">
        <w:rPr>
          <w:rFonts w:cstheme="minorHAnsi"/>
        </w:rPr>
        <w:t>to</w:t>
      </w:r>
      <w:r w:rsidR="007A6558" w:rsidRPr="00F646DA">
        <w:rPr>
          <w:rFonts w:cstheme="minorHAnsi"/>
        </w:rPr>
        <w:t xml:space="preserve"> </w:t>
      </w:r>
      <w:r w:rsidRPr="00F646DA">
        <w:rPr>
          <w:rFonts w:cstheme="minorHAnsi"/>
        </w:rPr>
        <w:t>persons</w:t>
      </w:r>
      <w:r w:rsidRPr="00F646DA">
        <w:rPr>
          <w:rFonts w:cstheme="minorHAnsi"/>
          <w:spacing w:val="6"/>
        </w:rPr>
        <w:t xml:space="preserve"> </w:t>
      </w:r>
      <w:r w:rsidRPr="00F646DA">
        <w:rPr>
          <w:rFonts w:cstheme="minorHAnsi"/>
        </w:rPr>
        <w:t>or</w:t>
      </w:r>
      <w:r w:rsidRPr="00F646DA">
        <w:rPr>
          <w:rFonts w:cstheme="minorHAnsi"/>
          <w:spacing w:val="8"/>
        </w:rPr>
        <w:t xml:space="preserve"> </w:t>
      </w:r>
      <w:r w:rsidRPr="00F646DA">
        <w:rPr>
          <w:rFonts w:cstheme="minorHAnsi"/>
        </w:rPr>
        <w:t>property,</w:t>
      </w:r>
      <w:r w:rsidRPr="00F646DA">
        <w:rPr>
          <w:rFonts w:cstheme="minorHAnsi"/>
          <w:spacing w:val="9"/>
        </w:rPr>
        <w:t xml:space="preserve"> </w:t>
      </w:r>
      <w:r w:rsidR="005473C6" w:rsidRPr="00F646DA">
        <w:rPr>
          <w:rFonts w:cstheme="minorHAnsi"/>
        </w:rPr>
        <w:t>expenses,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costs</w:t>
      </w:r>
      <w:r w:rsidRPr="00F646DA">
        <w:rPr>
          <w:rFonts w:cstheme="minorHAnsi"/>
          <w:spacing w:val="6"/>
        </w:rPr>
        <w:t xml:space="preserve"> </w:t>
      </w:r>
      <w:r w:rsidRPr="00F646DA">
        <w:rPr>
          <w:rFonts w:cstheme="minorHAnsi"/>
        </w:rPr>
        <w:t>(including</w:t>
      </w:r>
      <w:r w:rsidRPr="00F646DA">
        <w:rPr>
          <w:rFonts w:cstheme="minorHAnsi"/>
          <w:spacing w:val="10"/>
        </w:rPr>
        <w:t xml:space="preserve"> </w:t>
      </w:r>
      <w:r w:rsidRPr="00F646DA">
        <w:rPr>
          <w:rFonts w:cstheme="minorHAnsi"/>
        </w:rPr>
        <w:t>court</w:t>
      </w:r>
      <w:r w:rsidRPr="00F646DA">
        <w:rPr>
          <w:rFonts w:cstheme="minorHAnsi"/>
          <w:spacing w:val="5"/>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lastRenderedPageBreak/>
        <w:t>reasonable</w:t>
      </w:r>
      <w:r w:rsidRPr="00F646DA">
        <w:rPr>
          <w:rFonts w:cstheme="minorHAnsi"/>
          <w:spacing w:val="4"/>
        </w:rPr>
        <w:t xml:space="preserve"> </w:t>
      </w:r>
      <w:r w:rsidRPr="00F646DA">
        <w:rPr>
          <w:rFonts w:cstheme="minorHAnsi"/>
        </w:rPr>
        <w:t>attorney’s</w:t>
      </w:r>
      <w:r w:rsidRPr="00F646DA">
        <w:rPr>
          <w:rFonts w:cstheme="minorHAnsi"/>
          <w:spacing w:val="6"/>
        </w:rPr>
        <w:t xml:space="preserve"> </w:t>
      </w:r>
      <w:r w:rsidRPr="00F646DA">
        <w:rPr>
          <w:rFonts w:cstheme="minorHAnsi"/>
        </w:rPr>
        <w:t>fees),</w:t>
      </w:r>
      <w:r w:rsidRPr="00F646DA">
        <w:rPr>
          <w:rFonts w:cstheme="minorHAnsi"/>
          <w:spacing w:val="9"/>
        </w:rPr>
        <w:t xml:space="preserve"> </w:t>
      </w:r>
      <w:r w:rsidRPr="00F646DA">
        <w:rPr>
          <w:rFonts w:cstheme="minorHAnsi"/>
        </w:rPr>
        <w:t>arising</w:t>
      </w:r>
      <w:r w:rsidRPr="00F646DA">
        <w:rPr>
          <w:rFonts w:cstheme="minorHAnsi"/>
          <w:spacing w:val="10"/>
        </w:rPr>
        <w:t xml:space="preserve"> </w:t>
      </w:r>
      <w:r w:rsidRPr="00F646DA">
        <w:rPr>
          <w:rFonts w:cstheme="minorHAnsi"/>
        </w:rPr>
        <w:t>by</w:t>
      </w:r>
      <w:r w:rsidRPr="00F646DA">
        <w:rPr>
          <w:rFonts w:cstheme="minorHAnsi"/>
          <w:spacing w:val="7"/>
        </w:rPr>
        <w:t xml:space="preserve"> </w:t>
      </w:r>
      <w:r w:rsidRPr="00F646DA">
        <w:rPr>
          <w:rFonts w:cstheme="minorHAnsi"/>
        </w:rPr>
        <w:t>reason</w:t>
      </w:r>
      <w:r w:rsidRPr="00F646DA">
        <w:rPr>
          <w:rFonts w:cstheme="minorHAnsi"/>
          <w:spacing w:val="5"/>
        </w:rPr>
        <w:t xml:space="preserve"> </w:t>
      </w:r>
      <w:r w:rsidRPr="00F646DA">
        <w:rPr>
          <w:rFonts w:cstheme="minorHAnsi"/>
        </w:rPr>
        <w:t>of</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in</w:t>
      </w:r>
      <w:r w:rsidRPr="00F646DA">
        <w:rPr>
          <w:rFonts w:cstheme="minorHAnsi"/>
          <w:spacing w:val="-2"/>
        </w:rPr>
        <w:t xml:space="preserve"> </w:t>
      </w:r>
      <w:r w:rsidRPr="00F646DA">
        <w:rPr>
          <w:rFonts w:cstheme="minorHAnsi"/>
        </w:rPr>
        <w:t>any way relating</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actions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those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its</w:t>
      </w:r>
      <w:r w:rsidRPr="00F646DA">
        <w:rPr>
          <w:rFonts w:cstheme="minorHAnsi"/>
          <w:spacing w:val="-1"/>
        </w:rPr>
        <w:t xml:space="preserve"> </w:t>
      </w:r>
      <w:r w:rsidRPr="00F646DA">
        <w:rPr>
          <w:rFonts w:cstheme="minorHAnsi"/>
        </w:rPr>
        <w:t>employees,</w:t>
      </w:r>
      <w:r w:rsidRPr="00F646DA">
        <w:rPr>
          <w:rFonts w:cstheme="minorHAnsi"/>
          <w:spacing w:val="2"/>
        </w:rPr>
        <w:t xml:space="preserve"> </w:t>
      </w:r>
      <w:r w:rsidRPr="00F646DA">
        <w:rPr>
          <w:rFonts w:cstheme="minorHAnsi"/>
        </w:rPr>
        <w:t>agents,</w:t>
      </w:r>
      <w:r w:rsidRPr="00F646DA">
        <w:rPr>
          <w:rFonts w:cstheme="minorHAnsi"/>
          <w:spacing w:val="2"/>
        </w:rPr>
        <w:t xml:space="preserve"> </w:t>
      </w:r>
      <w:r w:rsidRPr="00F646DA">
        <w:rPr>
          <w:rFonts w:cstheme="minorHAnsi"/>
        </w:rPr>
        <w:t>licensees,</w:t>
      </w:r>
      <w:r w:rsidRPr="00F646DA">
        <w:rPr>
          <w:rFonts w:cstheme="minorHAnsi"/>
          <w:spacing w:val="2"/>
        </w:rPr>
        <w:t xml:space="preserve"> </w:t>
      </w:r>
      <w:r w:rsidRPr="00F646DA">
        <w:rPr>
          <w:rFonts w:cstheme="minorHAnsi"/>
        </w:rPr>
        <w:t>invitees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contractors.</w:t>
      </w:r>
    </w:p>
    <w:p w14:paraId="587BD22A" w14:textId="7E89E61A" w:rsidR="001B1B1C" w:rsidRPr="00F646DA" w:rsidRDefault="001B1B1C" w:rsidP="00C21F77">
      <w:pPr>
        <w:kinsoku w:val="0"/>
        <w:overflowPunct w:val="0"/>
        <w:autoSpaceDE w:val="0"/>
        <w:autoSpaceDN w:val="0"/>
        <w:adjustRightInd w:val="0"/>
        <w:spacing w:before="195" w:after="0" w:line="240" w:lineRule="auto"/>
        <w:rPr>
          <w:rFonts w:cstheme="minorHAnsi"/>
        </w:rPr>
      </w:pPr>
      <w:r w:rsidRPr="00F646DA">
        <w:rPr>
          <w:rFonts w:cstheme="minorHAnsi"/>
          <w:b/>
          <w:u w:val="single"/>
        </w:rPr>
        <w:t>INSURANCE</w:t>
      </w:r>
      <w:r w:rsidRPr="00F646DA">
        <w:rPr>
          <w:rFonts w:cstheme="minorHAnsi"/>
          <w:b/>
          <w:spacing w:val="-1"/>
          <w:u w:val="single"/>
        </w:rPr>
        <w:t xml:space="preserve"> </w:t>
      </w:r>
      <w:r w:rsidRPr="00F646DA">
        <w:rPr>
          <w:rFonts w:cstheme="minorHAnsi"/>
          <w:b/>
          <w:u w:val="single"/>
        </w:rPr>
        <w:t>REQUIREMENTS:</w:t>
      </w:r>
      <w:r w:rsidRPr="00F646DA">
        <w:rPr>
          <w:rFonts w:cstheme="minorHAnsi"/>
          <w:b/>
          <w:spacing w:val="3"/>
        </w:rPr>
        <w:t xml:space="preserve"> </w:t>
      </w:r>
      <w:r w:rsidRPr="00F646DA">
        <w:rPr>
          <w:rFonts w:cstheme="minorHAnsi"/>
        </w:rPr>
        <w:t>The</w:t>
      </w:r>
      <w:r w:rsidRPr="00F646DA">
        <w:rPr>
          <w:rFonts w:cstheme="minorHAnsi"/>
          <w:spacing w:val="-3"/>
        </w:rPr>
        <w:t xml:space="preserve"> </w:t>
      </w:r>
      <w:r w:rsidRPr="00F646DA">
        <w:rPr>
          <w:rFonts w:cstheme="minorHAnsi"/>
        </w:rPr>
        <w:t>Port may require evidence of insurance coverage for certain meeting</w:t>
      </w:r>
      <w:r w:rsidR="00C21F77" w:rsidRPr="00F646DA">
        <w:rPr>
          <w:rFonts w:cstheme="minorHAnsi"/>
        </w:rPr>
        <w:t xml:space="preserve">s and events. </w:t>
      </w:r>
      <w:r w:rsidRPr="00F646DA">
        <w:rPr>
          <w:rFonts w:cstheme="minorHAnsi"/>
        </w:rPr>
        <w:t>The Port</w:t>
      </w:r>
      <w:r w:rsidR="00641351" w:rsidRPr="00F646DA">
        <w:rPr>
          <w:rFonts w:cstheme="minorHAnsi"/>
        </w:rPr>
        <w:t xml:space="preserve"> could </w:t>
      </w:r>
      <w:r w:rsidRPr="00F646DA">
        <w:rPr>
          <w:rFonts w:cstheme="minorHAnsi"/>
        </w:rPr>
        <w:t>require evidence of insurance coverage for social events taking place in the facility</w:t>
      </w:r>
      <w:r w:rsidR="540B29FF" w:rsidRPr="00F646DA">
        <w:rPr>
          <w:rFonts w:cstheme="minorHAnsi"/>
        </w:rPr>
        <w:t>.</w:t>
      </w:r>
      <w:r w:rsidRPr="00F646DA">
        <w:rPr>
          <w:rFonts w:cstheme="minorHAnsi"/>
        </w:rPr>
        <w:t xml:space="preserve"> An additional insured endorsement that includes the Port as an Additional Insured under the policy shall be provided to the Port.</w:t>
      </w:r>
    </w:p>
    <w:p w14:paraId="213A7B2A" w14:textId="77777777" w:rsidR="001B1B1C" w:rsidRPr="00F646DA" w:rsidRDefault="001B1B1C" w:rsidP="00B2108F">
      <w:pPr>
        <w:kinsoku w:val="0"/>
        <w:overflowPunct w:val="0"/>
        <w:autoSpaceDE w:val="0"/>
        <w:autoSpaceDN w:val="0"/>
        <w:adjustRightInd w:val="0"/>
        <w:spacing w:before="183" w:after="0" w:line="278" w:lineRule="auto"/>
        <w:ind w:right="389"/>
        <w:jc w:val="both"/>
        <w:rPr>
          <w:rFonts w:cstheme="minorHAnsi"/>
        </w:rPr>
      </w:pPr>
      <w:r w:rsidRPr="00F646DA">
        <w:rPr>
          <w:rFonts w:cstheme="minorHAnsi"/>
          <w:b/>
          <w:bCs/>
          <w:u w:val="single"/>
        </w:rPr>
        <w:t>APPLICABLE</w:t>
      </w:r>
      <w:r w:rsidRPr="00F646DA">
        <w:rPr>
          <w:rFonts w:cstheme="minorHAnsi"/>
          <w:b/>
          <w:bCs/>
          <w:spacing w:val="6"/>
          <w:u w:val="single"/>
        </w:rPr>
        <w:t xml:space="preserve"> </w:t>
      </w:r>
      <w:r w:rsidRPr="00F646DA">
        <w:rPr>
          <w:rFonts w:cstheme="minorHAnsi"/>
          <w:b/>
          <w:bCs/>
          <w:u w:val="single"/>
        </w:rPr>
        <w:t>LAW;</w:t>
      </w:r>
      <w:r w:rsidRPr="00F646DA">
        <w:rPr>
          <w:rFonts w:cstheme="minorHAnsi"/>
          <w:b/>
          <w:bCs/>
          <w:spacing w:val="11"/>
          <w:u w:val="single"/>
        </w:rPr>
        <w:t xml:space="preserve"> </w:t>
      </w:r>
      <w:r w:rsidRPr="00F646DA">
        <w:rPr>
          <w:rFonts w:cstheme="minorHAnsi"/>
          <w:b/>
          <w:bCs/>
          <w:u w:val="single"/>
        </w:rPr>
        <w:t>ATTORNEYS’</w:t>
      </w:r>
      <w:r w:rsidRPr="00F646DA">
        <w:rPr>
          <w:rFonts w:cstheme="minorHAnsi"/>
          <w:b/>
          <w:bCs/>
          <w:spacing w:val="6"/>
          <w:u w:val="single"/>
        </w:rPr>
        <w:t xml:space="preserve"> </w:t>
      </w:r>
      <w:r w:rsidRPr="00F646DA">
        <w:rPr>
          <w:rFonts w:cstheme="minorHAnsi"/>
          <w:b/>
          <w:bCs/>
          <w:u w:val="single"/>
        </w:rPr>
        <w:t>FEES:</w:t>
      </w:r>
      <w:r w:rsidRPr="00F646DA">
        <w:rPr>
          <w:rFonts w:cstheme="minorHAnsi"/>
          <w:b/>
          <w:bCs/>
          <w:spacing w:val="11"/>
        </w:rPr>
        <w:t xml:space="preserve"> </w:t>
      </w:r>
      <w:r w:rsidRPr="00F646DA">
        <w:rPr>
          <w:rFonts w:cstheme="minorHAnsi"/>
        </w:rPr>
        <w:t>This</w:t>
      </w:r>
      <w:r w:rsidRPr="00F646DA">
        <w:rPr>
          <w:rFonts w:cstheme="minorHAnsi"/>
          <w:spacing w:val="6"/>
        </w:rPr>
        <w:t xml:space="preserve"> </w:t>
      </w:r>
      <w:r w:rsidRPr="00F646DA">
        <w:rPr>
          <w:rFonts w:cstheme="minorHAnsi"/>
        </w:rPr>
        <w:t>contract</w:t>
      </w:r>
      <w:r w:rsidRPr="00F646DA">
        <w:rPr>
          <w:rFonts w:cstheme="minorHAnsi"/>
          <w:spacing w:val="5"/>
        </w:rPr>
        <w:t xml:space="preserve"> </w:t>
      </w:r>
      <w:r w:rsidRPr="00F646DA">
        <w:rPr>
          <w:rFonts w:cstheme="minorHAnsi"/>
        </w:rPr>
        <w:t>shall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construed</w:t>
      </w:r>
      <w:r w:rsidRPr="00F646DA">
        <w:rPr>
          <w:rFonts w:cstheme="minorHAnsi"/>
          <w:spacing w:val="5"/>
        </w:rPr>
        <w:t xml:space="preserve"> </w:t>
      </w:r>
      <w:r w:rsidRPr="00F646DA">
        <w:rPr>
          <w:rFonts w:cstheme="minorHAnsi"/>
        </w:rPr>
        <w:t>and</w:t>
      </w:r>
      <w:r w:rsidRPr="00F646DA">
        <w:rPr>
          <w:rFonts w:cstheme="minorHAnsi"/>
          <w:spacing w:val="5"/>
        </w:rPr>
        <w:t xml:space="preserve"> </w:t>
      </w:r>
      <w:r w:rsidRPr="00F646DA">
        <w:rPr>
          <w:rFonts w:cstheme="minorHAnsi"/>
        </w:rPr>
        <w:t>enforced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accordance</w:t>
      </w:r>
      <w:r w:rsidRPr="00F646DA">
        <w:rPr>
          <w:rFonts w:cstheme="minorHAnsi"/>
          <w:spacing w:val="4"/>
        </w:rPr>
        <w:t xml:space="preserve"> </w:t>
      </w:r>
      <w:r w:rsidRPr="00F646DA">
        <w:rPr>
          <w:rFonts w:cstheme="minorHAnsi"/>
        </w:rPr>
        <w:t>with</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laws</w:t>
      </w:r>
      <w:r w:rsidRPr="00F646DA">
        <w:rPr>
          <w:rFonts w:cstheme="minorHAnsi"/>
          <w:spacing w:val="6"/>
        </w:rPr>
        <w:t xml:space="preserve"> </w:t>
      </w:r>
      <w:r w:rsidRPr="00F646DA">
        <w:rPr>
          <w:rFonts w:cstheme="minorHAnsi"/>
        </w:rPr>
        <w:t>of</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State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Washington.</w:t>
      </w:r>
      <w:r w:rsidRPr="00F646DA">
        <w:rPr>
          <w:rFonts w:cstheme="minorHAnsi"/>
          <w:spacing w:val="3"/>
        </w:rPr>
        <w:t xml:space="preserve"> </w:t>
      </w:r>
      <w:r w:rsidRPr="00F646DA">
        <w:rPr>
          <w:rFonts w:cstheme="minorHAnsi"/>
        </w:rPr>
        <w:t>In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event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3"/>
        </w:rPr>
        <w:t xml:space="preserve"> </w:t>
      </w:r>
      <w:r w:rsidRPr="00F646DA">
        <w:rPr>
          <w:rFonts w:cstheme="minorHAnsi"/>
        </w:rPr>
        <w:t>requires</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services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w:t>
      </w:r>
      <w:r w:rsidRPr="00F646DA">
        <w:rPr>
          <w:rFonts w:cstheme="minorHAnsi"/>
          <w:spacing w:val="-2"/>
        </w:rPr>
        <w:t xml:space="preserve"> </w:t>
      </w:r>
      <w:r w:rsidRPr="00F646DA">
        <w:rPr>
          <w:rFonts w:cstheme="minorHAnsi"/>
        </w:rPr>
        <w:t>attorney in</w:t>
      </w:r>
      <w:r w:rsidRPr="00F646DA">
        <w:rPr>
          <w:rFonts w:cstheme="minorHAnsi"/>
          <w:spacing w:val="-2"/>
        </w:rPr>
        <w:t xml:space="preserve"> </w:t>
      </w:r>
      <w:r w:rsidRPr="00F646DA">
        <w:rPr>
          <w:rFonts w:cstheme="minorHAnsi"/>
        </w:rPr>
        <w:t>connection</w:t>
      </w:r>
      <w:r w:rsidRPr="00F646DA">
        <w:rPr>
          <w:rFonts w:cstheme="minorHAnsi"/>
          <w:spacing w:val="-2"/>
        </w:rPr>
        <w:t xml:space="preserve"> </w:t>
      </w:r>
      <w:r w:rsidRPr="00F646DA">
        <w:rPr>
          <w:rFonts w:cstheme="minorHAnsi"/>
        </w:rPr>
        <w:t>with</w:t>
      </w:r>
      <w:r w:rsidRPr="00F646DA">
        <w:rPr>
          <w:rFonts w:cstheme="minorHAnsi"/>
          <w:spacing w:val="-2"/>
        </w:rPr>
        <w:t xml:space="preserve"> </w:t>
      </w:r>
      <w:r w:rsidRPr="00F646DA">
        <w:rPr>
          <w:rFonts w:cstheme="minorHAnsi"/>
        </w:rPr>
        <w:t>enforcing</w:t>
      </w:r>
      <w:r w:rsidRPr="00F646DA">
        <w:rPr>
          <w:rFonts w:cstheme="minorHAnsi"/>
          <w:spacing w:val="3"/>
        </w:rPr>
        <w:t xml:space="preserve"> </w:t>
      </w:r>
      <w:r w:rsidRPr="00F646DA">
        <w:rPr>
          <w:rFonts w:cstheme="minorHAnsi"/>
        </w:rPr>
        <w:t>the</w:t>
      </w:r>
      <w:r w:rsidRPr="00F646DA">
        <w:rPr>
          <w:rFonts w:cstheme="minorHAnsi"/>
          <w:spacing w:val="-2"/>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5"/>
        </w:rPr>
        <w:t xml:space="preserve"> </w:t>
      </w:r>
      <w:r w:rsidRPr="00F646DA">
        <w:rPr>
          <w:rFonts w:cstheme="minorHAnsi"/>
        </w:rPr>
        <w:t>the</w:t>
      </w:r>
      <w:r w:rsidRPr="00F646DA">
        <w:rPr>
          <w:rFonts w:cstheme="minorHAnsi"/>
          <w:spacing w:val="-3"/>
        </w:rPr>
        <w:t xml:space="preserve"> </w:t>
      </w:r>
      <w:r w:rsidRPr="00F646DA">
        <w:rPr>
          <w:rFonts w:cstheme="minorHAnsi"/>
        </w:rPr>
        <w:t>prevailing</w:t>
      </w:r>
      <w:r w:rsidRPr="00F646DA">
        <w:rPr>
          <w:rFonts w:cstheme="minorHAnsi"/>
          <w:spacing w:val="3"/>
        </w:rPr>
        <w:t xml:space="preserve"> </w:t>
      </w:r>
      <w:r w:rsidRPr="00F646DA">
        <w:rPr>
          <w:rFonts w:cstheme="minorHAnsi"/>
        </w:rPr>
        <w:t>party shall</w:t>
      </w:r>
      <w:r w:rsidRPr="00F646DA">
        <w:rPr>
          <w:rFonts w:cstheme="minorHAnsi"/>
          <w:spacing w:val="-8"/>
        </w:rPr>
        <w:t xml:space="preserve"> </w:t>
      </w:r>
      <w:r w:rsidRPr="00F646DA">
        <w:rPr>
          <w:rFonts w:cstheme="minorHAnsi"/>
        </w:rPr>
        <w:t>be</w:t>
      </w:r>
      <w:r w:rsidRPr="00F646DA">
        <w:rPr>
          <w:rFonts w:cstheme="minorHAnsi"/>
          <w:spacing w:val="-3"/>
        </w:rPr>
        <w:t xml:space="preserve"> </w:t>
      </w:r>
      <w:r w:rsidRPr="00F646DA">
        <w:rPr>
          <w:rFonts w:cstheme="minorHAnsi"/>
        </w:rPr>
        <w:t>entitled</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a</w:t>
      </w:r>
      <w:r w:rsidRPr="00F646DA">
        <w:rPr>
          <w:rFonts w:cstheme="minorHAnsi"/>
          <w:spacing w:val="1"/>
        </w:rPr>
        <w:t xml:space="preserve"> </w:t>
      </w:r>
      <w:r w:rsidRPr="00F646DA">
        <w:rPr>
          <w:rFonts w:cstheme="minorHAnsi"/>
        </w:rPr>
        <w:t>reasonable</w:t>
      </w:r>
      <w:r w:rsidRPr="00F646DA">
        <w:rPr>
          <w:rFonts w:cstheme="minorHAnsi"/>
          <w:spacing w:val="-3"/>
        </w:rPr>
        <w:t xml:space="preserve"> </w:t>
      </w:r>
      <w:r w:rsidRPr="00F646DA">
        <w:rPr>
          <w:rFonts w:cstheme="minorHAnsi"/>
        </w:rPr>
        <w:t>sum</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attorneys'</w:t>
      </w:r>
      <w:r w:rsidRPr="00F646DA">
        <w:rPr>
          <w:rFonts w:cstheme="minorHAnsi"/>
          <w:spacing w:val="1"/>
        </w:rPr>
        <w:t xml:space="preserve"> </w:t>
      </w:r>
      <w:r w:rsidRPr="00F646DA">
        <w:rPr>
          <w:rFonts w:cstheme="minorHAnsi"/>
        </w:rPr>
        <w:t>fees,</w:t>
      </w:r>
      <w:r w:rsidRPr="00F646DA">
        <w:rPr>
          <w:rFonts w:cstheme="minorHAnsi"/>
          <w:spacing w:val="-5"/>
        </w:rPr>
        <w:t xml:space="preserve"> </w:t>
      </w:r>
      <w:r w:rsidRPr="00F646DA">
        <w:rPr>
          <w:rFonts w:cstheme="minorHAnsi"/>
        </w:rPr>
        <w:t>witness</w:t>
      </w:r>
      <w:r w:rsidRPr="00F646DA">
        <w:rPr>
          <w:rFonts w:cstheme="minorHAnsi"/>
          <w:spacing w:val="-1"/>
        </w:rPr>
        <w:t xml:space="preserve"> </w:t>
      </w:r>
      <w:r w:rsidRPr="00F646DA">
        <w:rPr>
          <w:rFonts w:cstheme="minorHAnsi"/>
        </w:rPr>
        <w:t>fees</w:t>
      </w:r>
      <w:r w:rsidRPr="00F646DA">
        <w:rPr>
          <w:rFonts w:cstheme="minorHAnsi"/>
          <w:spacing w:val="-1"/>
        </w:rPr>
        <w:t xml:space="preserve"> </w:t>
      </w:r>
      <w:r w:rsidRPr="00F646DA">
        <w:rPr>
          <w:rFonts w:cstheme="minorHAnsi"/>
        </w:rPr>
        <w:t>and other</w:t>
      </w:r>
      <w:r w:rsidRPr="00F646DA">
        <w:rPr>
          <w:rFonts w:cstheme="minorHAnsi"/>
          <w:spacing w:val="2"/>
        </w:rPr>
        <w:t xml:space="preserve"> </w:t>
      </w:r>
      <w:r w:rsidRPr="00F646DA">
        <w:rPr>
          <w:rFonts w:cstheme="minorHAnsi"/>
        </w:rPr>
        <w:t>court</w:t>
      </w:r>
      <w:r w:rsidRPr="00F646DA">
        <w:rPr>
          <w:rFonts w:cstheme="minorHAnsi"/>
          <w:spacing w:val="-3"/>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expenses,</w:t>
      </w:r>
      <w:r w:rsidRPr="00F646DA">
        <w:rPr>
          <w:rFonts w:cstheme="minorHAnsi"/>
          <w:spacing w:val="2"/>
        </w:rPr>
        <w:t xml:space="preserve"> </w:t>
      </w:r>
      <w:r w:rsidRPr="00F646DA">
        <w:rPr>
          <w:rFonts w:cstheme="minorHAnsi"/>
        </w:rPr>
        <w:t>both</w:t>
      </w:r>
      <w:r w:rsidRPr="00F646DA">
        <w:rPr>
          <w:rFonts w:cstheme="minorHAnsi"/>
          <w:spacing w:val="-2"/>
        </w:rPr>
        <w:t xml:space="preserve"> </w:t>
      </w:r>
      <w:r w:rsidRPr="00F646DA">
        <w:rPr>
          <w:rFonts w:cstheme="minorHAnsi"/>
        </w:rPr>
        <w:t>at</w:t>
      </w:r>
      <w:r w:rsidRPr="00F646DA">
        <w:rPr>
          <w:rFonts w:cstheme="minorHAnsi"/>
          <w:spacing w:val="-3"/>
        </w:rPr>
        <w:t xml:space="preserve"> </w:t>
      </w:r>
      <w:r w:rsidRPr="00F646DA">
        <w:rPr>
          <w:rFonts w:cstheme="minorHAnsi"/>
        </w:rPr>
        <w:t>trial</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on</w:t>
      </w:r>
      <w:r w:rsidRPr="00F646DA">
        <w:rPr>
          <w:rFonts w:cstheme="minorHAnsi"/>
          <w:spacing w:val="-2"/>
        </w:rPr>
        <w:t xml:space="preserve"> </w:t>
      </w:r>
      <w:r w:rsidRPr="00F646DA">
        <w:rPr>
          <w:rFonts w:cstheme="minorHAnsi"/>
        </w:rPr>
        <w:t>appeal.</w:t>
      </w:r>
    </w:p>
    <w:p w14:paraId="5B93AEEE" w14:textId="2A7943D4" w:rsidR="001B1B1C" w:rsidRPr="00F646DA" w:rsidRDefault="001B1B1C" w:rsidP="00B2108F">
      <w:pPr>
        <w:kinsoku w:val="0"/>
        <w:overflowPunct w:val="0"/>
        <w:autoSpaceDE w:val="0"/>
        <w:autoSpaceDN w:val="0"/>
        <w:adjustRightInd w:val="0"/>
        <w:spacing w:before="194" w:after="0" w:line="276" w:lineRule="auto"/>
        <w:ind w:right="445"/>
      </w:pPr>
      <w:r w:rsidRPr="2CDC1CC2">
        <w:rPr>
          <w:b/>
          <w:u w:val="single"/>
        </w:rPr>
        <w:t>CONTRACT;</w:t>
      </w:r>
      <w:r w:rsidRPr="2CDC1CC2">
        <w:rPr>
          <w:b/>
          <w:spacing w:val="3"/>
          <w:u w:val="single"/>
        </w:rPr>
        <w:t xml:space="preserve"> </w:t>
      </w:r>
      <w:r w:rsidRPr="2CDC1CC2">
        <w:rPr>
          <w:b/>
          <w:u w:val="single"/>
        </w:rPr>
        <w:t>TERMINATION:</w:t>
      </w:r>
      <w:r w:rsidRPr="2CDC1CC2">
        <w:rPr>
          <w:b/>
          <w:spacing w:val="-4"/>
        </w:rPr>
        <w:t xml:space="preserve"> </w:t>
      </w:r>
      <w:r w:rsidRPr="2CDC1CC2">
        <w:t>This</w:t>
      </w:r>
      <w:r w:rsidRPr="2CDC1CC2">
        <w:rPr>
          <w:spacing w:val="-2"/>
        </w:rPr>
        <w:t xml:space="preserve"> </w:t>
      </w:r>
      <w:r w:rsidRPr="2CDC1CC2">
        <w:t>contract</w:t>
      </w:r>
      <w:r w:rsidRPr="2CDC1CC2">
        <w:rPr>
          <w:spacing w:val="-2"/>
        </w:rPr>
        <w:t xml:space="preserve"> </w:t>
      </w:r>
      <w:r w:rsidRPr="2CDC1CC2">
        <w:t>is</w:t>
      </w:r>
      <w:r w:rsidRPr="2CDC1CC2">
        <w:rPr>
          <w:spacing w:val="-8"/>
        </w:rPr>
        <w:t xml:space="preserve"> </w:t>
      </w:r>
      <w:r w:rsidRPr="2CDC1CC2">
        <w:t>a</w:t>
      </w:r>
      <w:r w:rsidRPr="2CDC1CC2">
        <w:rPr>
          <w:spacing w:val="1"/>
        </w:rPr>
        <w:t xml:space="preserve"> </w:t>
      </w:r>
      <w:r w:rsidRPr="2CDC1CC2">
        <w:t>license.</w:t>
      </w:r>
      <w:r w:rsidRPr="2CDC1CC2">
        <w:rPr>
          <w:spacing w:val="2"/>
        </w:rPr>
        <w:t xml:space="preserve"> </w:t>
      </w:r>
      <w:r w:rsidRPr="2CDC1CC2">
        <w:t>In</w:t>
      </w:r>
      <w:r w:rsidRPr="2CDC1CC2">
        <w:rPr>
          <w:spacing w:val="-2"/>
        </w:rPr>
        <w:t xml:space="preserve"> </w:t>
      </w:r>
      <w:r w:rsidRPr="2CDC1CC2">
        <w:t>the</w:t>
      </w:r>
      <w:r w:rsidRPr="2CDC1CC2">
        <w:rPr>
          <w:spacing w:val="-3"/>
        </w:rPr>
        <w:t xml:space="preserve"> </w:t>
      </w:r>
      <w:r w:rsidRPr="2CDC1CC2">
        <w:t>event</w:t>
      </w:r>
      <w:r w:rsidR="18D3DEA8" w:rsidRPr="2CDC1CC2">
        <w:t>,</w:t>
      </w:r>
      <w:r w:rsidRPr="2CDC1CC2">
        <w:rPr>
          <w:spacing w:val="-3"/>
        </w:rPr>
        <w:t xml:space="preserve"> </w:t>
      </w:r>
      <w:r w:rsidRPr="2CDC1CC2">
        <w:t>that</w:t>
      </w:r>
      <w:r w:rsidRPr="2CDC1CC2">
        <w:rPr>
          <w:spacing w:val="-3"/>
        </w:rPr>
        <w:t xml:space="preserve"> </w:t>
      </w:r>
      <w:r w:rsidRPr="2CDC1CC2">
        <w:t>Licensee</w:t>
      </w:r>
      <w:r w:rsidRPr="2CDC1CC2">
        <w:rPr>
          <w:spacing w:val="-3"/>
        </w:rPr>
        <w:t xml:space="preserve"> </w:t>
      </w:r>
      <w:r w:rsidRPr="2CDC1CC2">
        <w:t>fails</w:t>
      </w:r>
      <w:r w:rsidRPr="2CDC1CC2">
        <w:rPr>
          <w:spacing w:val="-1"/>
        </w:rPr>
        <w:t xml:space="preserve"> </w:t>
      </w:r>
      <w:r w:rsidRPr="2CDC1CC2">
        <w:t>to</w:t>
      </w:r>
      <w:r w:rsidRPr="2CDC1CC2">
        <w:rPr>
          <w:spacing w:val="-2"/>
        </w:rPr>
        <w:t xml:space="preserve"> </w:t>
      </w:r>
      <w:r w:rsidRPr="2CDC1CC2">
        <w:t>perform,</w:t>
      </w:r>
      <w:r w:rsidRPr="2CDC1CC2">
        <w:rPr>
          <w:spacing w:val="2"/>
        </w:rPr>
        <w:t xml:space="preserve"> </w:t>
      </w:r>
      <w:proofErr w:type="gramStart"/>
      <w:r w:rsidRPr="2CDC1CC2">
        <w:t>keep</w:t>
      </w:r>
      <w:proofErr w:type="gramEnd"/>
      <w:r w:rsidRPr="2CDC1CC2">
        <w:rPr>
          <w:spacing w:val="-2"/>
        </w:rPr>
        <w:t xml:space="preserve"> </w:t>
      </w:r>
      <w:r w:rsidRPr="2CDC1CC2">
        <w:t>or</w:t>
      </w:r>
      <w:r w:rsidRPr="2CDC1CC2">
        <w:rPr>
          <w:spacing w:val="2"/>
        </w:rPr>
        <w:t xml:space="preserve"> </w:t>
      </w:r>
      <w:r w:rsidRPr="2CDC1CC2">
        <w:t>observe</w:t>
      </w:r>
      <w:r w:rsidRPr="2CDC1CC2">
        <w:rPr>
          <w:spacing w:val="1"/>
        </w:rPr>
        <w:t xml:space="preserve"> </w:t>
      </w:r>
      <w:r w:rsidRPr="2CDC1CC2">
        <w:t>any of</w:t>
      </w:r>
      <w:r w:rsidRPr="2CDC1CC2">
        <w:rPr>
          <w:spacing w:val="-3"/>
        </w:rPr>
        <w:t xml:space="preserve"> </w:t>
      </w:r>
      <w:r w:rsidRPr="2CDC1CC2">
        <w:t>the</w:t>
      </w:r>
      <w:r w:rsidRPr="2CDC1CC2">
        <w:rPr>
          <w:spacing w:val="-3"/>
        </w:rPr>
        <w:t xml:space="preserve"> </w:t>
      </w:r>
      <w:r w:rsidRPr="2CDC1CC2">
        <w:t>terms,</w:t>
      </w:r>
      <w:r w:rsidRPr="2CDC1CC2">
        <w:rPr>
          <w:spacing w:val="2"/>
        </w:rPr>
        <w:t xml:space="preserve"> </w:t>
      </w:r>
      <w:r w:rsidRPr="2CDC1CC2">
        <w:t>covenants</w:t>
      </w:r>
      <w:r w:rsidRPr="2CDC1CC2">
        <w:rPr>
          <w:spacing w:val="-1"/>
        </w:rPr>
        <w:t xml:space="preserve"> </w:t>
      </w:r>
      <w:r w:rsidRPr="2CDC1CC2">
        <w:t>or</w:t>
      </w:r>
      <w:r w:rsidRPr="2CDC1CC2">
        <w:rPr>
          <w:spacing w:val="2"/>
        </w:rPr>
        <w:t xml:space="preserve"> </w:t>
      </w:r>
      <w:r w:rsidRPr="2CDC1CC2">
        <w:t>conditions</w:t>
      </w:r>
      <w:r w:rsidRPr="2CDC1CC2">
        <w:rPr>
          <w:spacing w:val="-1"/>
        </w:rPr>
        <w:t xml:space="preserve"> </w:t>
      </w:r>
      <w:r w:rsidRPr="2CDC1CC2">
        <w:t>of</w:t>
      </w:r>
      <w:r w:rsidRPr="2CDC1CC2">
        <w:rPr>
          <w:spacing w:val="-3"/>
        </w:rPr>
        <w:t xml:space="preserve"> </w:t>
      </w:r>
      <w:r w:rsidRPr="2CDC1CC2">
        <w:t>this</w:t>
      </w:r>
      <w:r w:rsidRPr="2CDC1CC2">
        <w:rPr>
          <w:spacing w:val="-1"/>
        </w:rPr>
        <w:t xml:space="preserve"> </w:t>
      </w:r>
      <w:r w:rsidRPr="2CDC1CC2">
        <w:t>contract,</w:t>
      </w:r>
      <w:r w:rsidRPr="2CDC1CC2">
        <w:rPr>
          <w:spacing w:val="2"/>
        </w:rPr>
        <w:t xml:space="preserve"> </w:t>
      </w:r>
      <w:r w:rsidRPr="2CDC1CC2">
        <w:t>the</w:t>
      </w:r>
      <w:r w:rsidRPr="2CDC1CC2">
        <w:rPr>
          <w:spacing w:val="-3"/>
        </w:rPr>
        <w:t xml:space="preserve"> </w:t>
      </w:r>
      <w:r w:rsidRPr="2CDC1CC2">
        <w:t>Port</w:t>
      </w:r>
      <w:r w:rsidRPr="2CDC1CC2">
        <w:rPr>
          <w:spacing w:val="-10"/>
        </w:rPr>
        <w:t xml:space="preserve"> </w:t>
      </w:r>
      <w:r w:rsidRPr="2CDC1CC2">
        <w:t>may immediately 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by</w:t>
      </w:r>
      <w:r w:rsidRPr="2CDC1CC2">
        <w:rPr>
          <w:spacing w:val="-2"/>
        </w:rPr>
        <w:t xml:space="preserve"> </w:t>
      </w:r>
      <w:r w:rsidRPr="2CDC1CC2">
        <w:t>providing</w:t>
      </w:r>
      <w:r w:rsidRPr="2CDC1CC2">
        <w:rPr>
          <w:spacing w:val="3"/>
        </w:rPr>
        <w:t xml:space="preserve"> </w:t>
      </w:r>
      <w:r w:rsidRPr="2CDC1CC2">
        <w:t>notice</w:t>
      </w:r>
      <w:r w:rsidRPr="2CDC1CC2">
        <w:rPr>
          <w:spacing w:val="-3"/>
        </w:rPr>
        <w:t xml:space="preserve"> </w:t>
      </w:r>
      <w:r w:rsidRPr="2CDC1CC2">
        <w:t>to</w:t>
      </w:r>
      <w:r w:rsidRPr="2CDC1CC2">
        <w:rPr>
          <w:spacing w:val="-2"/>
        </w:rPr>
        <w:t xml:space="preserve"> </w:t>
      </w:r>
      <w:r w:rsidRPr="2CDC1CC2">
        <w:t>the</w:t>
      </w:r>
      <w:r w:rsidRPr="2CDC1CC2">
        <w:rPr>
          <w:spacing w:val="-3"/>
        </w:rPr>
        <w:t xml:space="preserve"> </w:t>
      </w:r>
      <w:r w:rsidR="0023361D" w:rsidRPr="2CDC1CC2">
        <w:t xml:space="preserve">Hub user/ </w:t>
      </w:r>
      <w:r w:rsidR="00E66963" w:rsidRPr="2CDC1CC2">
        <w:t>organization</w:t>
      </w:r>
      <w:r w:rsidRPr="2CDC1CC2">
        <w:t>.</w:t>
      </w:r>
      <w:r w:rsidRPr="2CDC1CC2">
        <w:rPr>
          <w:spacing w:val="1"/>
        </w:rPr>
        <w:t xml:space="preserve"> </w:t>
      </w:r>
      <w:r w:rsidRPr="2CDC1CC2">
        <w:t>In</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then</w:t>
      </w:r>
      <w:r w:rsidRPr="2CDC1CC2">
        <w:rPr>
          <w:spacing w:val="-2"/>
        </w:rPr>
        <w:t xml:space="preserve"> </w:t>
      </w:r>
      <w:r w:rsidRPr="2CDC1CC2">
        <w:t>notice</w:t>
      </w:r>
      <w:r w:rsidRPr="2CDC1CC2">
        <w:rPr>
          <w:spacing w:val="-3"/>
        </w:rPr>
        <w:t xml:space="preserve"> </w:t>
      </w:r>
      <w:r w:rsidRPr="2CDC1CC2">
        <w:t>is</w:t>
      </w:r>
      <w:r w:rsidRPr="2CDC1CC2">
        <w:rPr>
          <w:spacing w:val="-1"/>
        </w:rPr>
        <w:t xml:space="preserve"> </w:t>
      </w:r>
      <w:r w:rsidRPr="2CDC1CC2">
        <w:t>provided</w:t>
      </w:r>
      <w:r w:rsidRPr="2CDC1CC2">
        <w:rPr>
          <w:spacing w:val="-2"/>
        </w:rPr>
        <w:t xml:space="preserve"> </w:t>
      </w:r>
      <w:r w:rsidRPr="2CDC1CC2">
        <w:t>orally,</w:t>
      </w:r>
      <w:r w:rsidRPr="2CDC1CC2">
        <w:rPr>
          <w:spacing w:val="2"/>
        </w:rPr>
        <w:t xml:space="preserve"> </w:t>
      </w:r>
      <w:r w:rsidRPr="2CDC1CC2">
        <w:t>it</w:t>
      </w:r>
      <w:r w:rsidRPr="2CDC1CC2">
        <w:rPr>
          <w:spacing w:val="-3"/>
        </w:rPr>
        <w:t xml:space="preserve"> </w:t>
      </w:r>
      <w:r w:rsidRPr="2CDC1CC2">
        <w:t>shall</w:t>
      </w:r>
      <w:r w:rsidRPr="2CDC1CC2">
        <w:rPr>
          <w:spacing w:val="-1"/>
        </w:rPr>
        <w:t xml:space="preserve"> </w:t>
      </w:r>
      <w:r w:rsidRPr="2CDC1CC2">
        <w:t>promptly be</w:t>
      </w:r>
      <w:r w:rsidRPr="2CDC1CC2">
        <w:rPr>
          <w:spacing w:val="-3"/>
        </w:rPr>
        <w:t xml:space="preserve"> </w:t>
      </w:r>
      <w:r w:rsidRPr="2CDC1CC2">
        <w:t>confirmed</w:t>
      </w:r>
      <w:r w:rsidRPr="2CDC1CC2">
        <w:rPr>
          <w:spacing w:val="-2"/>
        </w:rPr>
        <w:t xml:space="preserve"> </w:t>
      </w:r>
      <w:r w:rsidRPr="2CDC1CC2">
        <w:t>in</w:t>
      </w:r>
      <w:r w:rsidRPr="2CDC1CC2">
        <w:rPr>
          <w:spacing w:val="-2"/>
        </w:rPr>
        <w:t xml:space="preserve"> </w:t>
      </w:r>
      <w:r w:rsidRPr="2CDC1CC2">
        <w:t>writing. The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2"/>
        </w:rPr>
        <w:t xml:space="preserve"> </w:t>
      </w:r>
      <w:r w:rsidRPr="2CDC1CC2">
        <w:t>recourse</w:t>
      </w:r>
      <w:r w:rsidRPr="2CDC1CC2">
        <w:rPr>
          <w:spacing w:val="-3"/>
        </w:rPr>
        <w:t xml:space="preserve"> </w:t>
      </w:r>
      <w:r w:rsidRPr="2CDC1CC2">
        <w:t>against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for</w:t>
      </w:r>
      <w:r w:rsidRPr="2CDC1CC2">
        <w:rPr>
          <w:spacing w:val="2"/>
        </w:rPr>
        <w:t xml:space="preserve"> </w:t>
      </w:r>
      <w:r w:rsidRPr="2CDC1CC2">
        <w:t>any</w:t>
      </w:r>
      <w:r w:rsidRPr="2CDC1CC2">
        <w:rPr>
          <w:spacing w:val="-7"/>
        </w:rPr>
        <w:t xml:space="preserve"> </w:t>
      </w:r>
      <w:r w:rsidRPr="2CDC1CC2">
        <w:t>such</w:t>
      </w:r>
      <w:r w:rsidRPr="2CDC1CC2">
        <w:rPr>
          <w:spacing w:val="-2"/>
        </w:rPr>
        <w:t xml:space="preserve"> </w:t>
      </w:r>
      <w:r w:rsidRPr="2CDC1CC2">
        <w:t>termination.</w:t>
      </w:r>
      <w:r w:rsidRPr="2CDC1CC2">
        <w:rPr>
          <w:spacing w:val="1"/>
        </w:rPr>
        <w:t xml:space="preserve"> </w:t>
      </w:r>
      <w:r w:rsidRPr="2CDC1CC2">
        <w:t>The</w:t>
      </w:r>
      <w:r w:rsidRPr="2CDC1CC2">
        <w:rPr>
          <w:spacing w:val="-10"/>
        </w:rPr>
        <w:t xml:space="preserve"> </w:t>
      </w:r>
      <w:r w:rsidRPr="2CDC1CC2">
        <w:t>Port</w:t>
      </w:r>
      <w:r w:rsidRPr="2CDC1CC2">
        <w:rPr>
          <w:spacing w:val="-3"/>
        </w:rPr>
        <w:t xml:space="preserve"> </w:t>
      </w:r>
      <w:r w:rsidRPr="2CDC1CC2">
        <w:t>may</w:t>
      </w:r>
      <w:r w:rsidRPr="2CDC1CC2">
        <w:rPr>
          <w:spacing w:val="-7"/>
        </w:rPr>
        <w:t xml:space="preserve"> </w:t>
      </w:r>
      <w:r w:rsidRPr="2CDC1CC2">
        <w:t>also</w:t>
      </w:r>
      <w:r w:rsidRPr="2CDC1CC2">
        <w:rPr>
          <w:spacing w:val="-2"/>
        </w:rPr>
        <w:t xml:space="preserve"> </w:t>
      </w:r>
      <w:r w:rsidRPr="2CDC1CC2">
        <w:t>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in</w:t>
      </w:r>
      <w:r w:rsidRPr="2CDC1CC2">
        <w:rPr>
          <w:spacing w:val="-2"/>
        </w:rPr>
        <w:t xml:space="preserve"> </w:t>
      </w:r>
      <w:r w:rsidRPr="2CDC1CC2">
        <w:t>the</w:t>
      </w:r>
      <w:r w:rsidRPr="2CDC1CC2">
        <w:rPr>
          <w:spacing w:val="-3"/>
        </w:rPr>
        <w:t xml:space="preserve"> </w:t>
      </w:r>
      <w:r w:rsidRPr="2CDC1CC2">
        <w:t>unlikely event</w:t>
      </w:r>
      <w:r w:rsidRPr="2CDC1CC2">
        <w:rPr>
          <w:spacing w:val="-3"/>
        </w:rPr>
        <w:t xml:space="preserve"> </w:t>
      </w:r>
      <w:r w:rsidRPr="2CDC1CC2">
        <w:t>of</w:t>
      </w:r>
      <w:r w:rsidRPr="2CDC1CC2">
        <w:rPr>
          <w:spacing w:val="-3"/>
        </w:rPr>
        <w:t xml:space="preserve"> </w:t>
      </w:r>
      <w:r w:rsidRPr="2CDC1CC2">
        <w:t>an</w:t>
      </w:r>
      <w:r w:rsidRPr="2CDC1CC2">
        <w:rPr>
          <w:spacing w:val="-2"/>
        </w:rPr>
        <w:t xml:space="preserve"> </w:t>
      </w:r>
      <w:r w:rsidRPr="2CDC1CC2">
        <w:t>airport</w:t>
      </w:r>
      <w:r w:rsidRPr="2CDC1CC2">
        <w:rPr>
          <w:spacing w:val="-3"/>
        </w:rPr>
        <w:t xml:space="preserve"> </w:t>
      </w:r>
      <w:r w:rsidRPr="2CDC1CC2">
        <w:t>emergency or</w:t>
      </w:r>
      <w:r w:rsidRPr="2CDC1CC2">
        <w:rPr>
          <w:spacing w:val="2"/>
        </w:rPr>
        <w:t xml:space="preserve"> </w:t>
      </w:r>
      <w:r w:rsidRPr="2CDC1CC2">
        <w:t>other</w:t>
      </w:r>
      <w:r w:rsidRPr="2CDC1CC2">
        <w:rPr>
          <w:spacing w:val="2"/>
        </w:rPr>
        <w:t xml:space="preserve"> </w:t>
      </w:r>
      <w:r w:rsidRPr="2CDC1CC2">
        <w:t>circumstance</w:t>
      </w:r>
      <w:r w:rsidRPr="2CDC1CC2">
        <w:rPr>
          <w:spacing w:val="-3"/>
        </w:rPr>
        <w:t xml:space="preserve"> </w:t>
      </w:r>
      <w:r w:rsidRPr="2CDC1CC2">
        <w:t>beyond</w:t>
      </w:r>
      <w:r w:rsidRPr="2CDC1CC2">
        <w:rPr>
          <w:spacing w:val="-2"/>
        </w:rPr>
        <w:t xml:space="preserve"> </w:t>
      </w:r>
      <w:r w:rsidRPr="2CDC1CC2">
        <w:t>its</w:t>
      </w:r>
      <w:r w:rsidRPr="2CDC1CC2">
        <w:rPr>
          <w:spacing w:val="-1"/>
        </w:rPr>
        <w:t xml:space="preserve"> </w:t>
      </w:r>
      <w:r w:rsidRPr="2CDC1CC2">
        <w:t>reasonable</w:t>
      </w:r>
      <w:r w:rsidRPr="2CDC1CC2">
        <w:rPr>
          <w:spacing w:val="-3"/>
        </w:rPr>
        <w:t xml:space="preserve"> </w:t>
      </w:r>
      <w:r w:rsidRPr="2CDC1CC2">
        <w:t>control.</w:t>
      </w:r>
      <w:r w:rsidRPr="2CDC1CC2">
        <w:rPr>
          <w:spacing w:val="1"/>
        </w:rPr>
        <w:t xml:space="preserve"> </w:t>
      </w:r>
      <w:r w:rsidRPr="2CDC1CC2">
        <w:t>In</w:t>
      </w:r>
      <w:r w:rsidRPr="2CDC1CC2">
        <w:rPr>
          <w:spacing w:val="-2"/>
        </w:rPr>
        <w:t xml:space="preserve"> </w:t>
      </w:r>
      <w:r w:rsidRPr="2CDC1CC2">
        <w:t>such</w:t>
      </w:r>
      <w:r w:rsidRPr="2CDC1CC2">
        <w:rPr>
          <w:spacing w:val="1"/>
        </w:rPr>
        <w:t xml:space="preserve"> </w:t>
      </w:r>
      <w:r w:rsidRPr="2CDC1CC2">
        <w:t>event,</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provide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as</w:t>
      </w:r>
      <w:r w:rsidRPr="2CDC1CC2">
        <w:rPr>
          <w:spacing w:val="-8"/>
        </w:rPr>
        <w:t xml:space="preserve"> </w:t>
      </w:r>
      <w:r w:rsidRPr="2CDC1CC2">
        <w:t>much</w:t>
      </w:r>
      <w:r w:rsidRPr="2CDC1CC2">
        <w:rPr>
          <w:spacing w:val="-2"/>
        </w:rPr>
        <w:t xml:space="preserve"> </w:t>
      </w:r>
      <w:r w:rsidRPr="2CDC1CC2">
        <w:t>advance</w:t>
      </w:r>
      <w:r w:rsidRPr="2CDC1CC2">
        <w:rPr>
          <w:spacing w:val="-3"/>
        </w:rPr>
        <w:t xml:space="preserve"> </w:t>
      </w:r>
      <w:r w:rsidRPr="2CDC1CC2">
        <w:t>notice</w:t>
      </w:r>
      <w:r w:rsidRPr="2CDC1CC2">
        <w:rPr>
          <w:spacing w:val="-3"/>
        </w:rPr>
        <w:t xml:space="preserve"> </w:t>
      </w:r>
      <w:r w:rsidRPr="2CDC1CC2">
        <w:t>as</w:t>
      </w:r>
      <w:r w:rsidRPr="2CDC1CC2">
        <w:rPr>
          <w:spacing w:val="-1"/>
        </w:rPr>
        <w:t xml:space="preserve"> </w:t>
      </w:r>
      <w:r w:rsidRPr="2CDC1CC2">
        <w:t>reasonably practicable,</w:t>
      </w:r>
      <w:r w:rsidRPr="2CDC1CC2">
        <w:rPr>
          <w:spacing w:val="2"/>
        </w:rPr>
        <w:t xml:space="preserve"> </w:t>
      </w:r>
      <w:r w:rsidRPr="2CDC1CC2">
        <w:t>but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3"/>
        </w:rPr>
        <w:t xml:space="preserve"> </w:t>
      </w:r>
      <w:r w:rsidRPr="2CDC1CC2">
        <w:t>liability to</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for</w:t>
      </w:r>
      <w:r w:rsidRPr="2CDC1CC2">
        <w:rPr>
          <w:spacing w:val="2"/>
        </w:rPr>
        <w:t xml:space="preserve"> </w:t>
      </w:r>
      <w:r w:rsidRPr="2CDC1CC2">
        <w:t>such</w:t>
      </w:r>
      <w:r w:rsidRPr="2CDC1CC2">
        <w:rPr>
          <w:spacing w:val="-2"/>
        </w:rPr>
        <w:t xml:space="preserve"> </w:t>
      </w:r>
      <w:r w:rsidRPr="2CDC1CC2">
        <w:t>cancellation.</w:t>
      </w:r>
      <w:r w:rsidRPr="2CDC1CC2">
        <w:rPr>
          <w:spacing w:val="1"/>
        </w:rPr>
        <w:t xml:space="preserve"> </w:t>
      </w:r>
      <w:r w:rsidRPr="2CDC1CC2">
        <w:t>If</w:t>
      </w:r>
      <w:r w:rsidRPr="2CDC1CC2">
        <w:rPr>
          <w:spacing w:val="-10"/>
        </w:rPr>
        <w:t xml:space="preserve"> </w:t>
      </w:r>
      <w:r w:rsidRPr="2CDC1CC2">
        <w:t>an</w:t>
      </w:r>
      <w:r w:rsidRPr="2CDC1CC2">
        <w:rPr>
          <w:spacing w:val="-2"/>
        </w:rPr>
        <w:t xml:space="preserve"> </w:t>
      </w:r>
      <w:r w:rsidRPr="2CDC1CC2">
        <w:t>event</w:t>
      </w:r>
      <w:r w:rsidRPr="2CDC1CC2">
        <w:rPr>
          <w:spacing w:val="-3"/>
        </w:rPr>
        <w:t xml:space="preserve"> </w:t>
      </w:r>
      <w:r w:rsidRPr="2CDC1CC2">
        <w:t>is</w:t>
      </w:r>
      <w:r w:rsidRPr="2CDC1CC2">
        <w:rPr>
          <w:spacing w:val="-1"/>
        </w:rPr>
        <w:t xml:space="preserve"> </w:t>
      </w:r>
      <w:r w:rsidRPr="2CDC1CC2">
        <w:t>cancelled</w:t>
      </w:r>
      <w:r w:rsidRPr="2CDC1CC2">
        <w:rPr>
          <w:spacing w:val="-2"/>
        </w:rPr>
        <w:t xml:space="preserve"> </w:t>
      </w:r>
      <w:proofErr w:type="gramStart"/>
      <w:r w:rsidRPr="2CDC1CC2">
        <w:t>as</w:t>
      </w:r>
      <w:r w:rsidRPr="2CDC1CC2">
        <w:rPr>
          <w:spacing w:val="-1"/>
        </w:rPr>
        <w:t xml:space="preserve"> </w:t>
      </w:r>
      <w:r w:rsidRPr="2CDC1CC2">
        <w:t>a</w:t>
      </w:r>
      <w:r w:rsidRPr="2CDC1CC2">
        <w:rPr>
          <w:spacing w:val="-6"/>
        </w:rPr>
        <w:t xml:space="preserve"> </w:t>
      </w:r>
      <w:r w:rsidRPr="2CDC1CC2">
        <w:t>result</w:t>
      </w:r>
      <w:r w:rsidRPr="2CDC1CC2">
        <w:rPr>
          <w:spacing w:val="-3"/>
        </w:rPr>
        <w:t xml:space="preserve"> </w:t>
      </w:r>
      <w:r w:rsidRPr="2CDC1CC2">
        <w:t>of</w:t>
      </w:r>
      <w:proofErr w:type="gramEnd"/>
      <w:r w:rsidRPr="2CDC1CC2">
        <w:rPr>
          <w:spacing w:val="-3"/>
        </w:rPr>
        <w:t xml:space="preserve"> </w:t>
      </w:r>
      <w:r w:rsidRPr="2CDC1CC2">
        <w:t>an</w:t>
      </w:r>
      <w:r w:rsidRPr="2CDC1CC2">
        <w:rPr>
          <w:spacing w:val="-2"/>
        </w:rPr>
        <w:t xml:space="preserve"> </w:t>
      </w:r>
      <w:r w:rsidRPr="2CDC1CC2">
        <w:t>emergency,</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1"/>
        </w:rPr>
        <w:t xml:space="preserve"> </w:t>
      </w:r>
      <w:r w:rsidRPr="2CDC1CC2">
        <w:t>rescheduled,</w:t>
      </w:r>
      <w:r w:rsidRPr="2CDC1CC2">
        <w:rPr>
          <w:spacing w:val="2"/>
        </w:rPr>
        <w:t xml:space="preserve"> </w:t>
      </w:r>
      <w:r w:rsidRPr="2CDC1CC2">
        <w:t>without</w:t>
      </w:r>
      <w:r w:rsidRPr="2CDC1CC2">
        <w:rPr>
          <w:spacing w:val="-3"/>
        </w:rPr>
        <w:t xml:space="preserve"> </w:t>
      </w:r>
      <w:r w:rsidRPr="2CDC1CC2">
        <w:t>penalty,</w:t>
      </w:r>
      <w:r w:rsidRPr="2CDC1CC2">
        <w:rPr>
          <w:spacing w:val="2"/>
        </w:rPr>
        <w:t xml:space="preserve"> </w:t>
      </w:r>
      <w:r w:rsidRPr="2CDC1CC2">
        <w:t>on</w:t>
      </w:r>
      <w:r w:rsidRPr="2CDC1CC2">
        <w:rPr>
          <w:spacing w:val="-2"/>
        </w:rPr>
        <w:t xml:space="preserve"> </w:t>
      </w:r>
      <w:r w:rsidRPr="2CDC1CC2">
        <w:t>a</w:t>
      </w:r>
      <w:r w:rsidRPr="2CDC1CC2">
        <w:rPr>
          <w:spacing w:val="1"/>
        </w:rPr>
        <w:t xml:space="preserve"> </w:t>
      </w:r>
      <w:r w:rsidRPr="2CDC1CC2">
        <w:t>space-available</w:t>
      </w:r>
      <w:r w:rsidRPr="2CDC1CC2">
        <w:rPr>
          <w:spacing w:val="-3"/>
        </w:rPr>
        <w:t xml:space="preserve"> </w:t>
      </w:r>
      <w:r w:rsidRPr="2CDC1CC2">
        <w:t>basis,</w:t>
      </w:r>
      <w:r w:rsidRPr="2CDC1CC2">
        <w:rPr>
          <w:spacing w:val="-5"/>
        </w:rPr>
        <w:t xml:space="preserve"> </w:t>
      </w:r>
      <w:r w:rsidRPr="2CDC1CC2">
        <w:t>and</w:t>
      </w:r>
      <w:r w:rsidRPr="2CDC1CC2">
        <w:rPr>
          <w:spacing w:val="-2"/>
        </w:rPr>
        <w:t xml:space="preserve"> </w:t>
      </w:r>
      <w:r w:rsidRPr="2CDC1CC2">
        <w:t>any</w:t>
      </w:r>
      <w:r w:rsidRPr="2CDC1CC2">
        <w:rPr>
          <w:spacing w:val="-7"/>
        </w:rPr>
        <w:t xml:space="preserve"> </w:t>
      </w:r>
      <w:r w:rsidRPr="2CDC1CC2">
        <w:t>advance</w:t>
      </w:r>
      <w:r w:rsidRPr="2CDC1CC2">
        <w:rPr>
          <w:spacing w:val="-3"/>
        </w:rPr>
        <w:t xml:space="preserve"> </w:t>
      </w:r>
      <w:r w:rsidRPr="2CDC1CC2">
        <w:t>payments</w:t>
      </w:r>
      <w:r w:rsidRPr="2CDC1CC2">
        <w:rPr>
          <w:spacing w:val="-1"/>
        </w:rPr>
        <w:t xml:space="preserve"> </w:t>
      </w:r>
      <w:r w:rsidRPr="2CDC1CC2">
        <w:t>will</w:t>
      </w:r>
      <w:r w:rsidRPr="2CDC1CC2">
        <w:rPr>
          <w:spacing w:val="-1"/>
        </w:rPr>
        <w:t xml:space="preserve"> </w:t>
      </w:r>
      <w:r w:rsidRPr="2CDC1CC2">
        <w:t>be</w:t>
      </w:r>
      <w:r w:rsidRPr="2CDC1CC2">
        <w:rPr>
          <w:spacing w:val="-3"/>
        </w:rPr>
        <w:t xml:space="preserve"> </w:t>
      </w:r>
      <w:r w:rsidRPr="2CDC1CC2">
        <w:t>credited</w:t>
      </w:r>
      <w:r w:rsidRPr="2CDC1CC2">
        <w:rPr>
          <w:spacing w:val="-2"/>
        </w:rPr>
        <w:t xml:space="preserve"> </w:t>
      </w:r>
      <w:r w:rsidRPr="2CDC1CC2">
        <w:t>to</w:t>
      </w:r>
      <w:r w:rsidRPr="2CDC1CC2">
        <w:rPr>
          <w:spacing w:val="-2"/>
        </w:rPr>
        <w:t xml:space="preserve"> </w:t>
      </w:r>
      <w:r w:rsidRPr="2CDC1CC2">
        <w:t>the</w:t>
      </w:r>
      <w:r w:rsidRPr="2CDC1CC2">
        <w:rPr>
          <w:spacing w:val="-2"/>
        </w:rPr>
        <w:t xml:space="preserve"> </w:t>
      </w:r>
      <w:r w:rsidRPr="2CDC1CC2">
        <w:t>rescheduled</w:t>
      </w:r>
      <w:r w:rsidRPr="2CDC1CC2">
        <w:rPr>
          <w:spacing w:val="-2"/>
        </w:rPr>
        <w:t xml:space="preserve"> </w:t>
      </w:r>
      <w:r w:rsidRPr="2CDC1CC2">
        <w:t>date.</w:t>
      </w:r>
      <w:r w:rsidRPr="2CDC1CC2">
        <w:rPr>
          <w:spacing w:val="1"/>
        </w:rPr>
        <w:t xml:space="preserve"> </w:t>
      </w:r>
      <w:r w:rsidRPr="2CDC1CC2">
        <w:t>If</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and</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are</w:t>
      </w:r>
      <w:r w:rsidRPr="2CDC1CC2">
        <w:rPr>
          <w:spacing w:val="-3"/>
        </w:rPr>
        <w:t xml:space="preserve"> </w:t>
      </w:r>
      <w:r w:rsidRPr="2CDC1CC2">
        <w:t>unable</w:t>
      </w:r>
      <w:r w:rsidRPr="2CDC1CC2">
        <w:rPr>
          <w:spacing w:val="-3"/>
        </w:rPr>
        <w:t xml:space="preserve"> </w:t>
      </w:r>
      <w:r w:rsidRPr="2CDC1CC2">
        <w:t>to</w:t>
      </w:r>
      <w:r w:rsidRPr="2CDC1CC2">
        <w:rPr>
          <w:spacing w:val="-2"/>
        </w:rPr>
        <w:t xml:space="preserve"> </w:t>
      </w:r>
      <w:r w:rsidRPr="2CDC1CC2">
        <w:t>agree</w:t>
      </w:r>
      <w:r w:rsidRPr="2CDC1CC2">
        <w:rPr>
          <w:spacing w:val="-3"/>
        </w:rPr>
        <w:t xml:space="preserve"> </w:t>
      </w:r>
      <w:r w:rsidRPr="2CDC1CC2">
        <w:t>on</w:t>
      </w:r>
      <w:r w:rsidRPr="2CDC1CC2">
        <w:rPr>
          <w:spacing w:val="-2"/>
        </w:rPr>
        <w:t xml:space="preserve"> </w:t>
      </w:r>
      <w:r w:rsidRPr="2CDC1CC2">
        <w:t>a</w:t>
      </w:r>
      <w:r w:rsidRPr="2CDC1CC2">
        <w:rPr>
          <w:spacing w:val="-6"/>
        </w:rPr>
        <w:t xml:space="preserve"> </w:t>
      </w:r>
      <w:r w:rsidRPr="2CDC1CC2">
        <w:t>date</w:t>
      </w:r>
      <w:r w:rsidRPr="2CDC1CC2">
        <w:rPr>
          <w:spacing w:val="-3"/>
        </w:rPr>
        <w:t xml:space="preserve"> </w:t>
      </w:r>
      <w:r w:rsidRPr="2CDC1CC2">
        <w:t>to</w:t>
      </w:r>
      <w:r w:rsidRPr="2CDC1CC2">
        <w:rPr>
          <w:spacing w:val="-2"/>
        </w:rPr>
        <w:t xml:space="preserve"> </w:t>
      </w:r>
      <w:r w:rsidRPr="2CDC1CC2">
        <w:t>which</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3"/>
        </w:rPr>
        <w:t xml:space="preserve"> </w:t>
      </w:r>
      <w:r w:rsidRPr="2CDC1CC2">
        <w:t>rescheduled,</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refund</w:t>
      </w:r>
      <w:r w:rsidRPr="2CDC1CC2">
        <w:rPr>
          <w:spacing w:val="-2"/>
        </w:rPr>
        <w:t xml:space="preserve"> </w:t>
      </w:r>
      <w:r w:rsidRPr="2CDC1CC2">
        <w:t>any advance</w:t>
      </w:r>
      <w:r w:rsidRPr="2CDC1CC2">
        <w:rPr>
          <w:spacing w:val="-3"/>
        </w:rPr>
        <w:t xml:space="preserve"> </w:t>
      </w:r>
      <w:r w:rsidRPr="2CDC1CC2">
        <w:t>payments.</w:t>
      </w:r>
    </w:p>
    <w:p w14:paraId="50265FC2" w14:textId="54808578" w:rsidR="00B2108F" w:rsidRPr="00F646DA" w:rsidRDefault="001B1B1C" w:rsidP="00B2108F">
      <w:pPr>
        <w:kinsoku w:val="0"/>
        <w:overflowPunct w:val="0"/>
        <w:autoSpaceDE w:val="0"/>
        <w:autoSpaceDN w:val="0"/>
        <w:adjustRightInd w:val="0"/>
        <w:spacing w:before="194" w:after="0" w:line="278" w:lineRule="auto"/>
        <w:ind w:right="394"/>
        <w:jc w:val="both"/>
        <w:rPr>
          <w:rFonts w:cstheme="minorHAnsi"/>
        </w:rPr>
      </w:pPr>
      <w:r w:rsidRPr="00F646DA">
        <w:rPr>
          <w:rFonts w:cstheme="minorHAnsi"/>
          <w:b/>
          <w:u w:val="single"/>
        </w:rPr>
        <w:t>ACCEPTANCE</w:t>
      </w:r>
      <w:r w:rsidRPr="00F646DA">
        <w:rPr>
          <w:rFonts w:cstheme="minorHAnsi"/>
          <w:b/>
          <w:spacing w:val="-5"/>
        </w:rPr>
        <w:t xml:space="preserve"> </w:t>
      </w:r>
      <w:r w:rsidRPr="00F646DA">
        <w:rPr>
          <w:rFonts w:cstheme="minorHAnsi"/>
        </w:rPr>
        <w:t>Unless</w:t>
      </w:r>
      <w:r w:rsidRPr="00F646DA">
        <w:rPr>
          <w:rFonts w:cstheme="minorHAnsi"/>
          <w:spacing w:val="-1"/>
        </w:rPr>
        <w:t xml:space="preserve"> </w:t>
      </w:r>
      <w:r w:rsidRPr="00F646DA">
        <w:rPr>
          <w:rFonts w:cstheme="minorHAnsi"/>
        </w:rPr>
        <w:t>the</w:t>
      </w:r>
      <w:r w:rsidRPr="00F646DA">
        <w:rPr>
          <w:rFonts w:cstheme="minorHAnsi"/>
          <w:spacing w:val="-10"/>
        </w:rPr>
        <w:t xml:space="preserve"> </w:t>
      </w:r>
      <w:r w:rsidRPr="00F646DA">
        <w:rPr>
          <w:rFonts w:cstheme="minorHAnsi"/>
        </w:rPr>
        <w:t>Port</w:t>
      </w:r>
      <w:r w:rsidRPr="00F646DA">
        <w:rPr>
          <w:rFonts w:cstheme="minorHAnsi"/>
          <w:spacing w:val="-4"/>
        </w:rPr>
        <w:t xml:space="preserve"> </w:t>
      </w:r>
      <w:r w:rsidRPr="00F646DA">
        <w:rPr>
          <w:rFonts w:cstheme="minorHAnsi"/>
        </w:rPr>
        <w:t>otherwise</w:t>
      </w:r>
      <w:r w:rsidRPr="00F646DA">
        <w:rPr>
          <w:rFonts w:cstheme="minorHAnsi"/>
          <w:spacing w:val="-10"/>
        </w:rPr>
        <w:t xml:space="preserve"> </w:t>
      </w:r>
      <w:r w:rsidRPr="00F646DA">
        <w:rPr>
          <w:rFonts w:cstheme="minorHAnsi"/>
        </w:rPr>
        <w:t>notifies</w:t>
      </w:r>
      <w:r w:rsidRPr="00F646DA">
        <w:rPr>
          <w:rFonts w:cstheme="minorHAnsi"/>
          <w:spacing w:val="-1"/>
        </w:rPr>
        <w:t xml:space="preserve"> </w:t>
      </w:r>
      <w:r w:rsidRPr="00F646DA">
        <w:rPr>
          <w:rFonts w:cstheme="minorHAnsi"/>
        </w:rPr>
        <w:t>th</w:t>
      </w:r>
      <w:r w:rsidR="005B230D">
        <w:rPr>
          <w:rFonts w:cstheme="minorHAnsi"/>
        </w:rPr>
        <w:t>e Hub user/ organization</w:t>
      </w:r>
      <w:r w:rsidRPr="00F646DA">
        <w:rPr>
          <w:rFonts w:cstheme="minorHAnsi"/>
          <w:spacing w:val="-3"/>
        </w:rPr>
        <w:t xml:space="preserve"> </w:t>
      </w:r>
      <w:r w:rsidRPr="00F646DA">
        <w:rPr>
          <w:rFonts w:cstheme="minorHAnsi"/>
        </w:rPr>
        <w:t>at</w:t>
      </w:r>
      <w:r w:rsidRPr="00F646DA">
        <w:rPr>
          <w:rFonts w:cstheme="minorHAnsi"/>
          <w:spacing w:val="-10"/>
        </w:rPr>
        <w:t xml:space="preserve"> </w:t>
      </w:r>
      <w:r w:rsidRPr="00F646DA">
        <w:rPr>
          <w:rFonts w:cstheme="minorHAnsi"/>
        </w:rPr>
        <w:t>any</w:t>
      </w:r>
      <w:r w:rsidRPr="00F646DA">
        <w:rPr>
          <w:rFonts w:cstheme="minorHAnsi"/>
          <w:spacing w:val="-7"/>
        </w:rPr>
        <w:t xml:space="preserve"> </w:t>
      </w:r>
      <w:r w:rsidRPr="00F646DA">
        <w:rPr>
          <w:rFonts w:cstheme="minorHAnsi"/>
        </w:rPr>
        <w:t>time</w:t>
      </w:r>
      <w:r w:rsidRPr="00F646DA">
        <w:rPr>
          <w:rFonts w:cstheme="minorHAnsi"/>
          <w:spacing w:val="-3"/>
        </w:rPr>
        <w:t xml:space="preserve"> </w:t>
      </w:r>
      <w:r w:rsidRPr="00F646DA">
        <w:rPr>
          <w:rFonts w:cstheme="minorHAnsi"/>
        </w:rPr>
        <w:t>prior</w:t>
      </w:r>
      <w:r w:rsidRPr="00F646DA">
        <w:rPr>
          <w:rFonts w:cstheme="minorHAnsi"/>
          <w:spacing w:val="2"/>
        </w:rPr>
        <w:t xml:space="preserve"> </w:t>
      </w:r>
      <w:r w:rsidRPr="00F646DA">
        <w:rPr>
          <w:rFonts w:cstheme="minorHAnsi"/>
        </w:rPr>
        <w:t>to</w:t>
      </w:r>
      <w:r w:rsidRPr="00F646DA">
        <w:rPr>
          <w:rFonts w:cstheme="minorHAnsi"/>
          <w:spacing w:val="-9"/>
        </w:rPr>
        <w:t xml:space="preserve"> </w:t>
      </w:r>
      <w:r w:rsidRPr="00F646DA">
        <w:rPr>
          <w:rFonts w:cstheme="minorHAnsi"/>
        </w:rPr>
        <w:t>the</w:t>
      </w:r>
      <w:r w:rsidRPr="00F646DA">
        <w:rPr>
          <w:rFonts w:cstheme="minorHAnsi"/>
          <w:spacing w:val="-10"/>
        </w:rPr>
        <w:t xml:space="preserve"> </w:t>
      </w:r>
      <w:r w:rsidR="005B230D">
        <w:rPr>
          <w:rFonts w:cstheme="minorHAnsi"/>
        </w:rPr>
        <w:t>user/ organizatio</w:t>
      </w:r>
      <w:r w:rsidR="005B230D" w:rsidRPr="00F646DA">
        <w:rPr>
          <w:rFonts w:cstheme="minorHAnsi"/>
        </w:rPr>
        <w:t>n’s</w:t>
      </w:r>
      <w:r w:rsidRPr="00F646DA">
        <w:rPr>
          <w:rFonts w:cstheme="minorHAnsi"/>
          <w:spacing w:val="-1"/>
        </w:rPr>
        <w:t xml:space="preserve"> </w:t>
      </w:r>
      <w:r w:rsidRPr="00F646DA">
        <w:rPr>
          <w:rFonts w:cstheme="minorHAnsi"/>
        </w:rPr>
        <w:t>execution</w:t>
      </w:r>
      <w:r w:rsidRPr="00F646DA">
        <w:rPr>
          <w:rFonts w:cstheme="minorHAnsi"/>
          <w:spacing w:val="-2"/>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1"/>
        </w:rPr>
        <w:t xml:space="preserve"> </w:t>
      </w:r>
      <w:r w:rsidRPr="00F646DA">
        <w:rPr>
          <w:rFonts w:cstheme="minorHAnsi"/>
        </w:rPr>
        <w:t>the</w:t>
      </w:r>
      <w:r w:rsidRPr="00F646DA">
        <w:rPr>
          <w:rFonts w:cstheme="minorHAnsi"/>
          <w:spacing w:val="4"/>
        </w:rPr>
        <w:t xml:space="preserve"> </w:t>
      </w:r>
      <w:r w:rsidRPr="00F646DA">
        <w:rPr>
          <w:rFonts w:cstheme="minorHAnsi"/>
        </w:rPr>
        <w:t>reserved</w:t>
      </w:r>
      <w:r w:rsidRPr="00F646DA">
        <w:rPr>
          <w:rFonts w:cstheme="minorHAnsi"/>
          <w:spacing w:val="5"/>
        </w:rPr>
        <w:t xml:space="preserve"> </w:t>
      </w:r>
      <w:r w:rsidRPr="00F646DA">
        <w:rPr>
          <w:rFonts w:cstheme="minorHAnsi"/>
        </w:rPr>
        <w:t>space</w:t>
      </w:r>
      <w:r w:rsidRPr="00F646DA">
        <w:rPr>
          <w:rFonts w:cstheme="minorHAnsi"/>
          <w:spacing w:val="-3"/>
        </w:rPr>
        <w:t xml:space="preserve"> </w:t>
      </w:r>
      <w:r w:rsidRPr="00F646DA">
        <w:rPr>
          <w:rFonts w:cstheme="minorHAnsi"/>
        </w:rPr>
        <w:t>will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held</w:t>
      </w:r>
      <w:r w:rsidRPr="00F646DA">
        <w:rPr>
          <w:rFonts w:cstheme="minorHAnsi"/>
          <w:spacing w:val="5"/>
        </w:rPr>
        <w:t xml:space="preserve"> </w:t>
      </w:r>
      <w:r w:rsidRPr="00F646DA">
        <w:rPr>
          <w:rFonts w:cstheme="minorHAnsi"/>
        </w:rPr>
        <w:t>by the</w:t>
      </w:r>
      <w:r w:rsidRPr="00F646DA">
        <w:rPr>
          <w:rFonts w:cstheme="minorHAnsi"/>
          <w:spacing w:val="4"/>
        </w:rPr>
        <w:t xml:space="preserve"> </w:t>
      </w:r>
      <w:r w:rsidRPr="00F646DA">
        <w:rPr>
          <w:rFonts w:cstheme="minorHAnsi"/>
        </w:rPr>
        <w:t>Port</w:t>
      </w:r>
      <w:r w:rsidRPr="00F646DA">
        <w:rPr>
          <w:rFonts w:cstheme="minorHAnsi"/>
          <w:spacing w:val="5"/>
        </w:rPr>
        <w:t xml:space="preserve"> </w:t>
      </w:r>
      <w:r w:rsidRPr="00F646DA">
        <w:rPr>
          <w:rFonts w:cstheme="minorHAnsi"/>
        </w:rPr>
        <w:t>for</w:t>
      </w:r>
      <w:r w:rsidRPr="00F646DA">
        <w:rPr>
          <w:rFonts w:cstheme="minorHAnsi"/>
          <w:spacing w:val="2"/>
        </w:rPr>
        <w:t xml:space="preserve"> </w:t>
      </w:r>
      <w:r w:rsidRPr="00F646DA">
        <w:rPr>
          <w:rFonts w:cstheme="minorHAnsi"/>
        </w:rPr>
        <w:t>the</w:t>
      </w:r>
      <w:r w:rsidRPr="00F646DA">
        <w:rPr>
          <w:rFonts w:cstheme="minorHAnsi"/>
          <w:spacing w:val="4"/>
        </w:rPr>
        <w:t xml:space="preserve"> </w:t>
      </w:r>
      <w:r w:rsidR="005B230D">
        <w:rPr>
          <w:rFonts w:cstheme="minorHAnsi"/>
        </w:rPr>
        <w:t>user/ organization</w:t>
      </w:r>
      <w:r w:rsidRPr="00F646DA">
        <w:rPr>
          <w:rFonts w:cstheme="minorHAnsi"/>
          <w:spacing w:val="5"/>
        </w:rPr>
        <w:t xml:space="preserve"> </w:t>
      </w:r>
      <w:r w:rsidR="7C088B02" w:rsidRPr="00F646DA">
        <w:rPr>
          <w:rFonts w:cstheme="minorHAnsi"/>
        </w:rPr>
        <w:t>48 hours before the event.</w:t>
      </w:r>
      <w:r w:rsidR="00E65988" w:rsidRPr="00F646DA">
        <w:rPr>
          <w:rFonts w:cstheme="minorHAnsi"/>
        </w:rPr>
        <w:t xml:space="preserve"> </w:t>
      </w:r>
      <w:r w:rsidRPr="00F646DA">
        <w:rPr>
          <w:rFonts w:cstheme="minorHAnsi"/>
        </w:rPr>
        <w:t>If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3"/>
        </w:rPr>
        <w:t xml:space="preserve"> </w:t>
      </w:r>
      <w:r w:rsidRPr="00F646DA">
        <w:rPr>
          <w:rFonts w:cstheme="minorHAnsi"/>
        </w:rPr>
        <w:t>does</w:t>
      </w:r>
      <w:r w:rsidRPr="00F646DA">
        <w:rPr>
          <w:rFonts w:cstheme="minorHAnsi"/>
          <w:spacing w:val="7"/>
        </w:rPr>
        <w:t xml:space="preserve"> </w:t>
      </w:r>
      <w:r w:rsidRPr="00F646DA">
        <w:rPr>
          <w:rFonts w:cstheme="minorHAnsi"/>
        </w:rPr>
        <w:t>not</w:t>
      </w:r>
      <w:r w:rsidRPr="00F646DA">
        <w:rPr>
          <w:rFonts w:cstheme="minorHAnsi"/>
          <w:spacing w:val="5"/>
        </w:rPr>
        <w:t xml:space="preserve"> </w:t>
      </w:r>
      <w:r w:rsidRPr="00F646DA">
        <w:rPr>
          <w:rFonts w:cstheme="minorHAnsi"/>
        </w:rPr>
        <w:t>receive</w:t>
      </w:r>
      <w:r w:rsidRPr="00F646DA">
        <w:rPr>
          <w:rFonts w:cstheme="minorHAnsi"/>
          <w:spacing w:val="4"/>
        </w:rPr>
        <w:t xml:space="preserve"> </w:t>
      </w:r>
      <w:r w:rsidRPr="00F646DA">
        <w:rPr>
          <w:rFonts w:cstheme="minorHAnsi"/>
        </w:rPr>
        <w:t>a</w:t>
      </w:r>
      <w:r w:rsidRPr="00F646DA">
        <w:rPr>
          <w:rFonts w:cstheme="minorHAnsi"/>
          <w:spacing w:val="8"/>
        </w:rPr>
        <w:t xml:space="preserve"> </w:t>
      </w:r>
      <w:r w:rsidRPr="00F646DA">
        <w:rPr>
          <w:rFonts w:cstheme="minorHAnsi"/>
        </w:rPr>
        <w:t>signed</w:t>
      </w:r>
      <w:r w:rsidRPr="00F646DA">
        <w:rPr>
          <w:rFonts w:cstheme="minorHAnsi"/>
          <w:spacing w:val="5"/>
        </w:rPr>
        <w:t xml:space="preserve"> </w:t>
      </w:r>
      <w:r w:rsidRPr="00F646DA">
        <w:rPr>
          <w:rFonts w:cstheme="minorHAnsi"/>
        </w:rPr>
        <w:t>contract</w:t>
      </w:r>
      <w:r w:rsidRPr="00F646DA">
        <w:rPr>
          <w:rFonts w:cstheme="minorHAnsi"/>
          <w:spacing w:val="1"/>
        </w:rPr>
        <w:t xml:space="preserve"> </w:t>
      </w:r>
      <w:r w:rsidRPr="00F646DA">
        <w:rPr>
          <w:rFonts w:cstheme="minorHAnsi"/>
        </w:rPr>
        <w:t>by</w:t>
      </w:r>
      <w:r w:rsidRPr="00F646DA">
        <w:rPr>
          <w:rFonts w:cstheme="minorHAnsi"/>
          <w:spacing w:val="7"/>
        </w:rPr>
        <w:t xml:space="preserve"> </w:t>
      </w:r>
      <w:r w:rsidRPr="00F646DA">
        <w:rPr>
          <w:rFonts w:cstheme="minorHAnsi"/>
        </w:rPr>
        <w:t>this</w:t>
      </w:r>
      <w:r w:rsidRPr="00F646DA">
        <w:rPr>
          <w:rFonts w:cstheme="minorHAnsi"/>
          <w:spacing w:val="6"/>
        </w:rPr>
        <w:t xml:space="preserve"> </w:t>
      </w:r>
      <w:r w:rsidRPr="00F646DA">
        <w:rPr>
          <w:rFonts w:cstheme="minorHAnsi"/>
        </w:rPr>
        <w:t>date,</w:t>
      </w:r>
      <w:r w:rsidRPr="00F646DA">
        <w:rPr>
          <w:rFonts w:cstheme="minorHAnsi"/>
          <w:spacing w:val="9"/>
        </w:rPr>
        <w:t xml:space="preserve"> </w:t>
      </w:r>
      <w:r w:rsidRPr="00F646DA">
        <w:rPr>
          <w:rFonts w:cstheme="minorHAnsi"/>
        </w:rPr>
        <w:t>the</w:t>
      </w:r>
      <w:r w:rsidRPr="00F646DA">
        <w:rPr>
          <w:rFonts w:cstheme="minorHAnsi"/>
          <w:spacing w:val="4"/>
        </w:rPr>
        <w:t xml:space="preserve"> </w:t>
      </w:r>
      <w:r w:rsidRPr="00F646DA">
        <w:rPr>
          <w:rFonts w:cstheme="minorHAnsi"/>
        </w:rPr>
        <w:t>reserved</w:t>
      </w:r>
      <w:r w:rsidRPr="00F646DA">
        <w:rPr>
          <w:rFonts w:cstheme="minorHAnsi"/>
          <w:spacing w:val="5"/>
        </w:rPr>
        <w:t xml:space="preserve"> </w:t>
      </w:r>
      <w:r w:rsidRPr="00F646DA">
        <w:rPr>
          <w:rFonts w:cstheme="minorHAnsi"/>
        </w:rPr>
        <w:t>space</w:t>
      </w:r>
      <w:r w:rsidRPr="00F646DA">
        <w:rPr>
          <w:rFonts w:cstheme="minorHAnsi"/>
          <w:spacing w:val="4"/>
        </w:rPr>
        <w:t xml:space="preserve"> </w:t>
      </w:r>
      <w:r w:rsidRPr="00F646DA">
        <w:rPr>
          <w:rFonts w:cstheme="minorHAnsi"/>
        </w:rPr>
        <w:t>will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released.</w:t>
      </w:r>
      <w:r w:rsidRPr="00F646DA">
        <w:rPr>
          <w:rFonts w:cstheme="minorHAnsi"/>
          <w:spacing w:val="17"/>
        </w:rPr>
        <w:t xml:space="preserve"> </w:t>
      </w:r>
      <w:r w:rsidRPr="00F646DA">
        <w:rPr>
          <w:rFonts w:cstheme="minorHAnsi"/>
        </w:rPr>
        <w:t>Upon</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Port’s</w:t>
      </w:r>
      <w:r w:rsidRPr="00F646DA">
        <w:rPr>
          <w:rFonts w:cstheme="minorHAnsi"/>
          <w:spacing w:val="6"/>
        </w:rPr>
        <w:t xml:space="preserve"> </w:t>
      </w:r>
      <w:r w:rsidRPr="00F646DA">
        <w:rPr>
          <w:rFonts w:cstheme="minorHAnsi"/>
        </w:rPr>
        <w:t>acceptance</w:t>
      </w:r>
      <w:r w:rsidRPr="00F646DA">
        <w:rPr>
          <w:rFonts w:cstheme="minorHAnsi"/>
          <w:spacing w:val="4"/>
        </w:rPr>
        <w:t xml:space="preserve"> </w:t>
      </w:r>
      <w:r w:rsidRPr="00F646DA">
        <w:rPr>
          <w:rFonts w:cstheme="minorHAnsi"/>
        </w:rPr>
        <w:t>of</w:t>
      </w:r>
      <w:r w:rsidRPr="00F646DA">
        <w:rPr>
          <w:rFonts w:cstheme="minorHAnsi"/>
          <w:spacing w:val="-3"/>
        </w:rPr>
        <w:t xml:space="preserve"> </w:t>
      </w:r>
      <w:r w:rsidRPr="00F646DA">
        <w:rPr>
          <w:rFonts w:cstheme="minorHAnsi"/>
        </w:rPr>
        <w:t>a</w:t>
      </w:r>
      <w:r w:rsidRPr="00F646DA">
        <w:rPr>
          <w:rFonts w:cstheme="minorHAnsi"/>
          <w:spacing w:val="8"/>
        </w:rPr>
        <w:t xml:space="preserve"> </w:t>
      </w:r>
      <w:r w:rsidRPr="00F646DA">
        <w:rPr>
          <w:rFonts w:cstheme="minorHAnsi"/>
        </w:rPr>
        <w:t>signed</w:t>
      </w:r>
      <w:r w:rsidRPr="00F646DA">
        <w:rPr>
          <w:rFonts w:cstheme="minorHAnsi"/>
          <w:spacing w:val="5"/>
        </w:rPr>
        <w:t xml:space="preserve"> </w:t>
      </w:r>
      <w:r w:rsidRPr="00F646DA">
        <w:rPr>
          <w:rFonts w:cstheme="minorHAnsi"/>
        </w:rPr>
        <w:t>copy</w:t>
      </w:r>
      <w:r w:rsidRPr="00F646DA">
        <w:rPr>
          <w:rFonts w:cstheme="minorHAnsi"/>
          <w:spacing w:val="7"/>
        </w:rPr>
        <w:t xml:space="preserve"> </w:t>
      </w:r>
      <w:r w:rsidRPr="00F646DA">
        <w:rPr>
          <w:rFonts w:cstheme="minorHAnsi"/>
        </w:rPr>
        <w:t>of</w:t>
      </w:r>
      <w:r w:rsidRPr="00F646DA">
        <w:rPr>
          <w:rFonts w:cstheme="minorHAnsi"/>
          <w:spacing w:val="4"/>
        </w:rPr>
        <w:t xml:space="preserve"> </w:t>
      </w:r>
      <w:r w:rsidRPr="00F646DA">
        <w:rPr>
          <w:rFonts w:cstheme="minorHAnsi"/>
        </w:rPr>
        <w:t>this</w:t>
      </w:r>
      <w:r w:rsidRPr="00F646DA">
        <w:rPr>
          <w:rFonts w:cstheme="minorHAnsi"/>
          <w:spacing w:val="6"/>
        </w:rPr>
        <w:t xml:space="preserve"> </w:t>
      </w:r>
      <w:r w:rsidRPr="00F646DA">
        <w:rPr>
          <w:rFonts w:cstheme="minorHAnsi"/>
        </w:rPr>
        <w:t>contract,</w:t>
      </w:r>
      <w:r w:rsidRPr="00F646DA">
        <w:rPr>
          <w:rFonts w:cstheme="minorHAnsi"/>
          <w:spacing w:val="9"/>
        </w:rPr>
        <w:t xml:space="preserve"> </w:t>
      </w:r>
      <w:r w:rsidRPr="00F646DA">
        <w:rPr>
          <w:rFonts w:cstheme="minorHAnsi"/>
        </w:rPr>
        <w:t>the</w:t>
      </w:r>
      <w:r w:rsidRPr="00F646DA">
        <w:rPr>
          <w:rFonts w:cstheme="minorHAnsi"/>
          <w:spacing w:val="1"/>
        </w:rPr>
        <w:t xml:space="preserve"> </w:t>
      </w:r>
      <w:r w:rsidRPr="00F646DA">
        <w:rPr>
          <w:rFonts w:cstheme="minorHAnsi"/>
        </w:rPr>
        <w:t>reserved</w:t>
      </w:r>
      <w:r w:rsidRPr="00F646DA">
        <w:rPr>
          <w:rFonts w:cstheme="minorHAnsi"/>
          <w:spacing w:val="-3"/>
        </w:rPr>
        <w:t xml:space="preserve"> </w:t>
      </w:r>
      <w:r w:rsidRPr="00F646DA">
        <w:rPr>
          <w:rFonts w:cstheme="minorHAnsi"/>
        </w:rPr>
        <w:t>space</w:t>
      </w:r>
      <w:r w:rsidRPr="00F646DA">
        <w:rPr>
          <w:rFonts w:cstheme="minorHAnsi"/>
          <w:spacing w:val="-3"/>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3"/>
        </w:rPr>
        <w:t xml:space="preserve"> </w:t>
      </w:r>
      <w:proofErr w:type="gramStart"/>
      <w:r w:rsidRPr="00F646DA">
        <w:rPr>
          <w:rFonts w:cstheme="minorHAnsi"/>
        </w:rPr>
        <w:t>confirmed</w:t>
      </w:r>
      <w:proofErr w:type="gramEnd"/>
      <w:r w:rsidRPr="00F646DA">
        <w:rPr>
          <w:rFonts w:cstheme="minorHAnsi"/>
          <w:spacing w:val="-9"/>
        </w:rPr>
        <w:t xml:space="preserve"> </w:t>
      </w:r>
      <w:r w:rsidRPr="00F646DA">
        <w:rPr>
          <w:rFonts w:cstheme="minorHAnsi"/>
        </w:rPr>
        <w:t>and</w:t>
      </w:r>
      <w:r w:rsidRPr="00F646DA">
        <w:rPr>
          <w:rFonts w:cstheme="minorHAnsi"/>
          <w:spacing w:val="-2"/>
        </w:rPr>
        <w:t xml:space="preserve"> </w:t>
      </w:r>
      <w:r w:rsidRPr="00F646DA">
        <w:rPr>
          <w:rFonts w:cstheme="minorHAnsi"/>
        </w:rPr>
        <w:t>this contract</w:t>
      </w:r>
      <w:r w:rsidRPr="00F646DA">
        <w:rPr>
          <w:rFonts w:cstheme="minorHAnsi"/>
          <w:spacing w:val="-3"/>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3"/>
        </w:rPr>
        <w:t xml:space="preserve"> </w:t>
      </w:r>
      <w:r w:rsidRPr="00F646DA">
        <w:rPr>
          <w:rFonts w:cstheme="minorHAnsi"/>
        </w:rPr>
        <w:t>binding</w:t>
      </w:r>
      <w:r w:rsidRPr="00F646DA">
        <w:rPr>
          <w:rFonts w:cstheme="minorHAnsi"/>
          <w:spacing w:val="3"/>
        </w:rPr>
        <w:t xml:space="preserve"> </w:t>
      </w:r>
      <w:r w:rsidRPr="00F646DA">
        <w:rPr>
          <w:rFonts w:cstheme="minorHAnsi"/>
        </w:rPr>
        <w:t>upon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3"/>
        </w:rPr>
        <w:t xml:space="preserve"> </w:t>
      </w:r>
      <w:r w:rsidRPr="00F646DA">
        <w:rPr>
          <w:rFonts w:cstheme="minorHAnsi"/>
        </w:rPr>
        <w:t>and</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5B230D">
        <w:rPr>
          <w:rFonts w:cstheme="minorHAnsi"/>
        </w:rPr>
        <w:t>User/ organization</w:t>
      </w:r>
      <w:r w:rsidRPr="00F646DA">
        <w:rPr>
          <w:rFonts w:cstheme="minorHAnsi"/>
        </w:rPr>
        <w:t>.</w:t>
      </w:r>
    </w:p>
    <w:p w14:paraId="262966F2" w14:textId="43AE8D09" w:rsidR="00F52589" w:rsidRPr="00F646DA" w:rsidRDefault="00F52589" w:rsidP="00B2108F">
      <w:pPr>
        <w:kinsoku w:val="0"/>
        <w:overflowPunct w:val="0"/>
        <w:autoSpaceDE w:val="0"/>
        <w:autoSpaceDN w:val="0"/>
        <w:adjustRightInd w:val="0"/>
        <w:spacing w:before="194" w:after="0" w:line="278" w:lineRule="auto"/>
        <w:ind w:right="394"/>
        <w:jc w:val="both"/>
        <w:rPr>
          <w:rFonts w:cstheme="minorHAnsi"/>
        </w:rPr>
        <w:sectPr w:rsidR="00F52589" w:rsidRPr="00F646DA" w:rsidSect="004E70B2">
          <w:type w:val="continuous"/>
          <w:pgSz w:w="12240" w:h="15840"/>
          <w:pgMar w:top="1440" w:right="1080" w:bottom="1440" w:left="1080" w:header="720" w:footer="720" w:gutter="0"/>
          <w:cols w:space="720"/>
          <w:noEndnote/>
          <w:docGrid w:linePitch="299"/>
        </w:sectPr>
      </w:pPr>
    </w:p>
    <w:p w14:paraId="6DAB9308" w14:textId="20797954" w:rsidR="00135A7C" w:rsidRPr="00135A7C" w:rsidRDefault="00135A7C" w:rsidP="00135A7C">
      <w:pPr>
        <w:kinsoku w:val="0"/>
        <w:overflowPunct w:val="0"/>
        <w:autoSpaceDE w:val="0"/>
        <w:autoSpaceDN w:val="0"/>
        <w:adjustRightInd w:val="0"/>
        <w:spacing w:before="194" w:after="0" w:line="480" w:lineRule="auto"/>
        <w:ind w:right="394"/>
        <w:jc w:val="both"/>
        <w:rPr>
          <w:b/>
          <w:i/>
        </w:rPr>
      </w:pPr>
      <w:r>
        <w:rPr>
          <w:b/>
          <w:i/>
        </w:rPr>
        <w:t xml:space="preserve">Approved and </w:t>
      </w:r>
      <w:r w:rsidR="00B2108F" w:rsidRPr="2CDC1CC2">
        <w:rPr>
          <w:b/>
          <w:i/>
        </w:rPr>
        <w:t>authorized by the</w:t>
      </w:r>
      <w:r w:rsidR="7A3D3DA1" w:rsidRPr="2CDC1CC2">
        <w:rPr>
          <w:b/>
          <w:i/>
        </w:rPr>
        <w:t xml:space="preserve"> User</w:t>
      </w:r>
      <w:r w:rsidR="00B2108F" w:rsidRPr="2CDC1CC2">
        <w:rPr>
          <w:b/>
          <w:i/>
        </w:rPr>
        <w:t>:</w:t>
      </w:r>
      <w:r w:rsidR="00E65988" w:rsidRPr="00F646DA">
        <w:rPr>
          <w:rFonts w:cstheme="minorHAnsi"/>
        </w:rPr>
        <w:t xml:space="preserve"> </w:t>
      </w:r>
    </w:p>
    <w:tbl>
      <w:tblPr>
        <w:tblStyle w:val="TableGrid"/>
        <w:tblW w:w="5220" w:type="dxa"/>
        <w:tblInd w:w="-5" w:type="dxa"/>
        <w:tblBorders>
          <w:insideV w:val="none" w:sz="0" w:space="0" w:color="auto"/>
        </w:tblBorders>
        <w:tblLook w:val="04A0" w:firstRow="1" w:lastRow="0" w:firstColumn="1" w:lastColumn="0" w:noHBand="0" w:noVBand="1"/>
      </w:tblPr>
      <w:tblGrid>
        <w:gridCol w:w="1096"/>
        <w:gridCol w:w="4124"/>
      </w:tblGrid>
      <w:tr w:rsidR="00135A7C" w14:paraId="4FED8DDF" w14:textId="77777777" w:rsidTr="00135A7C">
        <w:trPr>
          <w:trHeight w:val="731"/>
        </w:trPr>
        <w:tc>
          <w:tcPr>
            <w:tcW w:w="1096" w:type="dxa"/>
          </w:tcPr>
          <w:p w14:paraId="6121AAB3" w14:textId="1DA00996" w:rsidR="00135A7C" w:rsidRPr="00135A7C" w:rsidRDefault="00135A7C" w:rsidP="00135A7C">
            <w:r w:rsidRPr="00135A7C">
              <w:t>Printed Name</w:t>
            </w:r>
          </w:p>
        </w:tc>
        <w:sdt>
          <w:sdtPr>
            <w:rPr>
              <w:rFonts w:cstheme="minorHAnsi"/>
            </w:rPr>
            <w:id w:val="-1807000366"/>
            <w:placeholder>
              <w:docPart w:val="E72DB881ADBA428B9D32B6BAD092ADCC"/>
            </w:placeholder>
            <w:showingPlcHdr/>
          </w:sdtPr>
          <w:sdtEndPr/>
          <w:sdtContent>
            <w:tc>
              <w:tcPr>
                <w:tcW w:w="4124" w:type="dxa"/>
              </w:tcPr>
              <w:p w14:paraId="639E6DF7" w14:textId="14A9CA58" w:rsidR="00135A7C" w:rsidRDefault="00135A7C" w:rsidP="00E65988">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r w:rsidR="00135A7C" w14:paraId="7E7E0B82" w14:textId="77777777" w:rsidTr="00135A7C">
        <w:trPr>
          <w:trHeight w:val="731"/>
        </w:trPr>
        <w:tc>
          <w:tcPr>
            <w:tcW w:w="1096" w:type="dxa"/>
          </w:tcPr>
          <w:p w14:paraId="6768887D" w14:textId="311595EE" w:rsidR="00135A7C" w:rsidRPr="00135A7C" w:rsidRDefault="00135A7C" w:rsidP="00135A7C">
            <w:r w:rsidRPr="00135A7C">
              <w:t>Signature</w:t>
            </w:r>
          </w:p>
        </w:tc>
        <w:sdt>
          <w:sdtPr>
            <w:rPr>
              <w:rFonts w:cstheme="minorHAnsi"/>
            </w:rPr>
            <w:id w:val="72253534"/>
            <w:placeholder>
              <w:docPart w:val="22BCE54BAE0141BE99FC51AD1CBDACDF"/>
            </w:placeholder>
            <w:showingPlcHdr/>
          </w:sdtPr>
          <w:sdtEndPr/>
          <w:sdtContent>
            <w:tc>
              <w:tcPr>
                <w:tcW w:w="4124" w:type="dxa"/>
              </w:tcPr>
              <w:p w14:paraId="30491381" w14:textId="72FB33C6" w:rsidR="00135A7C" w:rsidRDefault="00135A7C" w:rsidP="00E65988">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r w:rsidR="00135A7C" w14:paraId="626F6C47" w14:textId="77777777" w:rsidTr="00135A7C">
        <w:trPr>
          <w:trHeight w:val="731"/>
        </w:trPr>
        <w:tc>
          <w:tcPr>
            <w:tcW w:w="1096" w:type="dxa"/>
          </w:tcPr>
          <w:p w14:paraId="448C7DA7" w14:textId="275DBE4F" w:rsidR="00135A7C" w:rsidRPr="00135A7C" w:rsidRDefault="00135A7C" w:rsidP="00135A7C">
            <w:r w:rsidRPr="00135A7C">
              <w:t>Title</w:t>
            </w:r>
          </w:p>
        </w:tc>
        <w:sdt>
          <w:sdtPr>
            <w:rPr>
              <w:rFonts w:cstheme="minorHAnsi"/>
            </w:rPr>
            <w:id w:val="1200510471"/>
            <w:placeholder>
              <w:docPart w:val="BE50A5BC3BBB4502950AC64B7AA62E68"/>
            </w:placeholder>
            <w:showingPlcHdr/>
          </w:sdtPr>
          <w:sdtEndPr/>
          <w:sdtContent>
            <w:tc>
              <w:tcPr>
                <w:tcW w:w="4124" w:type="dxa"/>
              </w:tcPr>
              <w:p w14:paraId="5CBD3A38" w14:textId="4CA56BE4" w:rsidR="00135A7C" w:rsidRDefault="00135A7C" w:rsidP="00E65988">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r w:rsidR="00135A7C" w14:paraId="5885008E" w14:textId="77777777" w:rsidTr="00135A7C">
        <w:trPr>
          <w:trHeight w:val="731"/>
        </w:trPr>
        <w:tc>
          <w:tcPr>
            <w:tcW w:w="1096" w:type="dxa"/>
          </w:tcPr>
          <w:p w14:paraId="6799DC3F" w14:textId="3C4C9C5F" w:rsidR="00135A7C" w:rsidRPr="00135A7C" w:rsidRDefault="00135A7C" w:rsidP="00135A7C">
            <w:r w:rsidRPr="00135A7C">
              <w:t>Date</w:t>
            </w:r>
          </w:p>
        </w:tc>
        <w:sdt>
          <w:sdtPr>
            <w:rPr>
              <w:rFonts w:cstheme="minorHAnsi"/>
            </w:rPr>
            <w:id w:val="-220056482"/>
            <w:placeholder>
              <w:docPart w:val="EDB344C581064941BD253DD501A61937"/>
            </w:placeholder>
            <w:showingPlcHdr/>
          </w:sdtPr>
          <w:sdtEndPr/>
          <w:sdtContent>
            <w:tc>
              <w:tcPr>
                <w:tcW w:w="4124" w:type="dxa"/>
              </w:tcPr>
              <w:p w14:paraId="14A351C7" w14:textId="1C500961" w:rsidR="00135A7C" w:rsidRDefault="00135A7C" w:rsidP="00E65988">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bl>
    <w:p w14:paraId="354E2637" w14:textId="77777777" w:rsidR="00135A7C" w:rsidRDefault="00135A7C" w:rsidP="00E65988">
      <w:pPr>
        <w:kinsoku w:val="0"/>
        <w:overflowPunct w:val="0"/>
        <w:autoSpaceDE w:val="0"/>
        <w:autoSpaceDN w:val="0"/>
        <w:adjustRightInd w:val="0"/>
        <w:spacing w:before="194" w:after="0" w:line="480" w:lineRule="auto"/>
        <w:ind w:right="394"/>
        <w:jc w:val="both"/>
        <w:rPr>
          <w:rFonts w:cstheme="minorHAnsi"/>
          <w:b/>
          <w:bCs/>
          <w:i/>
          <w:iCs/>
        </w:rPr>
      </w:pPr>
    </w:p>
    <w:p w14:paraId="02EE055C" w14:textId="77777777" w:rsidR="00135A7C" w:rsidRDefault="00E65988" w:rsidP="00E65988">
      <w:pPr>
        <w:kinsoku w:val="0"/>
        <w:overflowPunct w:val="0"/>
        <w:autoSpaceDE w:val="0"/>
        <w:autoSpaceDN w:val="0"/>
        <w:adjustRightInd w:val="0"/>
        <w:spacing w:before="194" w:after="0" w:line="480" w:lineRule="auto"/>
        <w:ind w:right="394"/>
        <w:jc w:val="both"/>
        <w:rPr>
          <w:rFonts w:cstheme="minorHAnsi"/>
          <w:b/>
          <w:bCs/>
          <w:i/>
          <w:iCs/>
        </w:rPr>
      </w:pPr>
      <w:r w:rsidRPr="00F646DA">
        <w:rPr>
          <w:rFonts w:cstheme="minorHAnsi"/>
          <w:b/>
          <w:bCs/>
          <w:i/>
          <w:iCs/>
        </w:rPr>
        <w:t>Approved and authorized by the Port:</w:t>
      </w:r>
    </w:p>
    <w:tbl>
      <w:tblPr>
        <w:tblStyle w:val="TableGrid"/>
        <w:tblW w:w="5220" w:type="dxa"/>
        <w:tblInd w:w="-5" w:type="dxa"/>
        <w:tblBorders>
          <w:insideV w:val="none" w:sz="0" w:space="0" w:color="auto"/>
        </w:tblBorders>
        <w:tblLook w:val="04A0" w:firstRow="1" w:lastRow="0" w:firstColumn="1" w:lastColumn="0" w:noHBand="0" w:noVBand="1"/>
      </w:tblPr>
      <w:tblGrid>
        <w:gridCol w:w="1096"/>
        <w:gridCol w:w="4124"/>
      </w:tblGrid>
      <w:tr w:rsidR="00135A7C" w14:paraId="09E4737B" w14:textId="77777777" w:rsidTr="001C770A">
        <w:trPr>
          <w:trHeight w:val="731"/>
        </w:trPr>
        <w:tc>
          <w:tcPr>
            <w:tcW w:w="1096" w:type="dxa"/>
          </w:tcPr>
          <w:p w14:paraId="75AF9690" w14:textId="77777777" w:rsidR="00135A7C" w:rsidRPr="00135A7C" w:rsidRDefault="00135A7C" w:rsidP="001C770A">
            <w:r w:rsidRPr="00135A7C">
              <w:t>Printed Name</w:t>
            </w:r>
          </w:p>
        </w:tc>
        <w:sdt>
          <w:sdtPr>
            <w:rPr>
              <w:rFonts w:cstheme="minorHAnsi"/>
            </w:rPr>
            <w:id w:val="10504427"/>
            <w:placeholder>
              <w:docPart w:val="FF85CA7A95F641E39709D17B93D2CC1F"/>
            </w:placeholder>
            <w:showingPlcHdr/>
          </w:sdtPr>
          <w:sdtEndPr/>
          <w:sdtContent>
            <w:tc>
              <w:tcPr>
                <w:tcW w:w="4124" w:type="dxa"/>
              </w:tcPr>
              <w:p w14:paraId="6C30095F" w14:textId="77777777" w:rsidR="00135A7C" w:rsidRDefault="00135A7C" w:rsidP="001C770A">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r w:rsidR="00135A7C" w14:paraId="06729F8B" w14:textId="77777777" w:rsidTr="001C770A">
        <w:trPr>
          <w:trHeight w:val="731"/>
        </w:trPr>
        <w:tc>
          <w:tcPr>
            <w:tcW w:w="1096" w:type="dxa"/>
          </w:tcPr>
          <w:p w14:paraId="1C2EF3CD" w14:textId="77777777" w:rsidR="00135A7C" w:rsidRPr="00135A7C" w:rsidRDefault="00135A7C" w:rsidP="001C770A">
            <w:r w:rsidRPr="00135A7C">
              <w:t>Signature</w:t>
            </w:r>
          </w:p>
        </w:tc>
        <w:sdt>
          <w:sdtPr>
            <w:rPr>
              <w:rFonts w:cstheme="minorHAnsi"/>
            </w:rPr>
            <w:id w:val="-1493256958"/>
            <w:placeholder>
              <w:docPart w:val="FF85CA7A95F641E39709D17B93D2CC1F"/>
            </w:placeholder>
            <w:showingPlcHdr/>
          </w:sdtPr>
          <w:sdtEndPr/>
          <w:sdtContent>
            <w:tc>
              <w:tcPr>
                <w:tcW w:w="4124" w:type="dxa"/>
              </w:tcPr>
              <w:p w14:paraId="504BC934" w14:textId="5D9AE84C" w:rsidR="00135A7C" w:rsidRDefault="009B6163" w:rsidP="001C770A">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r w:rsidR="00135A7C" w14:paraId="739B08C0" w14:textId="77777777" w:rsidTr="001C770A">
        <w:trPr>
          <w:trHeight w:val="731"/>
        </w:trPr>
        <w:tc>
          <w:tcPr>
            <w:tcW w:w="1096" w:type="dxa"/>
          </w:tcPr>
          <w:p w14:paraId="765F4E31" w14:textId="77777777" w:rsidR="00135A7C" w:rsidRPr="00135A7C" w:rsidRDefault="00135A7C" w:rsidP="001C770A">
            <w:r w:rsidRPr="00135A7C">
              <w:t>Title</w:t>
            </w:r>
          </w:p>
        </w:tc>
        <w:sdt>
          <w:sdtPr>
            <w:rPr>
              <w:rFonts w:cstheme="minorHAnsi"/>
            </w:rPr>
            <w:id w:val="1776205417"/>
            <w:placeholder>
              <w:docPart w:val="FF85CA7A95F641E39709D17B93D2CC1F"/>
            </w:placeholder>
            <w:showingPlcHdr/>
          </w:sdtPr>
          <w:sdtEndPr/>
          <w:sdtContent>
            <w:tc>
              <w:tcPr>
                <w:tcW w:w="4124" w:type="dxa"/>
              </w:tcPr>
              <w:p w14:paraId="41479E91" w14:textId="02C7FD16" w:rsidR="00135A7C" w:rsidRDefault="009B6163" w:rsidP="001C770A">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r w:rsidR="00135A7C" w14:paraId="495AC6B4" w14:textId="77777777" w:rsidTr="001C770A">
        <w:trPr>
          <w:trHeight w:val="731"/>
        </w:trPr>
        <w:tc>
          <w:tcPr>
            <w:tcW w:w="1096" w:type="dxa"/>
          </w:tcPr>
          <w:p w14:paraId="1DAB930E" w14:textId="77777777" w:rsidR="00135A7C" w:rsidRPr="00135A7C" w:rsidRDefault="00135A7C" w:rsidP="001C770A">
            <w:r w:rsidRPr="00135A7C">
              <w:t>Date</w:t>
            </w:r>
          </w:p>
        </w:tc>
        <w:sdt>
          <w:sdtPr>
            <w:rPr>
              <w:rFonts w:cstheme="minorHAnsi"/>
            </w:rPr>
            <w:id w:val="902100915"/>
            <w:placeholder>
              <w:docPart w:val="FF85CA7A95F641E39709D17B93D2CC1F"/>
            </w:placeholder>
            <w:showingPlcHdr/>
          </w:sdtPr>
          <w:sdtEndPr/>
          <w:sdtContent>
            <w:tc>
              <w:tcPr>
                <w:tcW w:w="4124" w:type="dxa"/>
              </w:tcPr>
              <w:p w14:paraId="5A3549BD" w14:textId="69298329" w:rsidR="00135A7C" w:rsidRDefault="009B6163" w:rsidP="001C770A">
                <w:pPr>
                  <w:kinsoku w:val="0"/>
                  <w:overflowPunct w:val="0"/>
                  <w:autoSpaceDE w:val="0"/>
                  <w:autoSpaceDN w:val="0"/>
                  <w:adjustRightInd w:val="0"/>
                  <w:spacing w:before="194" w:line="480" w:lineRule="auto"/>
                  <w:ind w:right="394"/>
                  <w:jc w:val="both"/>
                  <w:rPr>
                    <w:rFonts w:cstheme="minorHAnsi"/>
                  </w:rPr>
                </w:pPr>
                <w:r w:rsidRPr="00AE6AE3">
                  <w:rPr>
                    <w:rStyle w:val="PlaceholderText"/>
                  </w:rPr>
                  <w:t>Click or tap here to enter text.</w:t>
                </w:r>
              </w:p>
            </w:tc>
          </w:sdtContent>
        </w:sdt>
      </w:tr>
    </w:tbl>
    <w:p w14:paraId="64847854" w14:textId="0EC3A718" w:rsidR="00E65988" w:rsidRPr="00F646DA" w:rsidRDefault="00E65988" w:rsidP="00E65988">
      <w:pPr>
        <w:kinsoku w:val="0"/>
        <w:overflowPunct w:val="0"/>
        <w:autoSpaceDE w:val="0"/>
        <w:autoSpaceDN w:val="0"/>
        <w:adjustRightInd w:val="0"/>
        <w:spacing w:before="194" w:after="0" w:line="480" w:lineRule="auto"/>
        <w:ind w:right="394"/>
        <w:jc w:val="both"/>
        <w:rPr>
          <w:rFonts w:cstheme="minorHAnsi"/>
          <w:b/>
          <w:bCs/>
          <w:i/>
          <w:iCs/>
        </w:rPr>
      </w:pPr>
      <w:r w:rsidRPr="00F646DA">
        <w:rPr>
          <w:rFonts w:cstheme="minorHAnsi"/>
          <w:b/>
          <w:bCs/>
          <w:i/>
          <w:iCs/>
        </w:rPr>
        <w:t xml:space="preserve"> </w:t>
      </w:r>
    </w:p>
    <w:p w14:paraId="352A3AFC" w14:textId="06FE8ED1" w:rsidR="004E70B2" w:rsidRPr="00F646DA" w:rsidRDefault="004E70B2" w:rsidP="00E65988">
      <w:pPr>
        <w:kinsoku w:val="0"/>
        <w:overflowPunct w:val="0"/>
        <w:autoSpaceDE w:val="0"/>
        <w:autoSpaceDN w:val="0"/>
        <w:adjustRightInd w:val="0"/>
        <w:spacing w:before="194" w:after="0" w:line="480" w:lineRule="auto"/>
        <w:ind w:right="394"/>
        <w:jc w:val="both"/>
        <w:rPr>
          <w:rFonts w:cstheme="minorHAnsi"/>
        </w:rPr>
        <w:sectPr w:rsidR="004E70B2" w:rsidRPr="00F646DA" w:rsidSect="00135A7C">
          <w:type w:val="continuous"/>
          <w:pgSz w:w="12240" w:h="15840"/>
          <w:pgMar w:top="1440" w:right="1080" w:bottom="1440" w:left="1080" w:header="720" w:footer="720" w:gutter="0"/>
          <w:cols w:num="2" w:space="720"/>
          <w:noEndnote/>
        </w:sectPr>
      </w:pPr>
    </w:p>
    <w:p w14:paraId="5FE52B0D" w14:textId="77777777" w:rsidR="00135A7C" w:rsidRDefault="00135A7C">
      <w:pPr>
        <w:rPr>
          <w:rStyle w:val="normaltextrun"/>
          <w:rFonts w:cstheme="minorHAnsi"/>
          <w:b/>
          <w:bCs/>
          <w:sz w:val="28"/>
          <w:szCs w:val="28"/>
        </w:rPr>
        <w:sectPr w:rsidR="00135A7C" w:rsidSect="00135A7C">
          <w:type w:val="continuous"/>
          <w:pgSz w:w="12240" w:h="15840"/>
          <w:pgMar w:top="1440" w:right="1440" w:bottom="1440" w:left="1440" w:header="720" w:footer="720" w:gutter="0"/>
          <w:cols w:num="2" w:space="720"/>
          <w:noEndnote/>
          <w:docGrid w:linePitch="299"/>
        </w:sectPr>
      </w:pPr>
    </w:p>
    <w:p w14:paraId="40A376F0" w14:textId="4FEA582D" w:rsidR="00135A7C" w:rsidRPr="00745B37" w:rsidRDefault="00135A7C" w:rsidP="00745B37">
      <w:pPr>
        <w:rPr>
          <w:rStyle w:val="normaltextrun"/>
          <w:rFonts w:eastAsia="Times New Roman" w:cstheme="minorHAnsi"/>
          <w:b/>
          <w:bCs/>
          <w:sz w:val="28"/>
          <w:szCs w:val="28"/>
        </w:rPr>
        <w:sectPr w:rsidR="00135A7C" w:rsidRPr="00745B37" w:rsidSect="00135A7C">
          <w:type w:val="continuous"/>
          <w:pgSz w:w="12240" w:h="15840"/>
          <w:pgMar w:top="1440" w:right="1440" w:bottom="1440" w:left="1440" w:header="720" w:footer="720" w:gutter="0"/>
          <w:cols w:num="2" w:space="720"/>
          <w:noEndnote/>
          <w:docGrid w:linePitch="299"/>
        </w:sectPr>
      </w:pPr>
    </w:p>
    <w:p w14:paraId="7A1C137D" w14:textId="40881BE8" w:rsidR="00E36B62" w:rsidRPr="00E36B62" w:rsidRDefault="00E36B62" w:rsidP="00E36B62">
      <w:pPr>
        <w:pStyle w:val="IntenseQuote"/>
        <w:rPr>
          <w:rStyle w:val="normaltextrun"/>
          <w:b/>
          <w:bCs/>
          <w:sz w:val="24"/>
          <w:szCs w:val="24"/>
        </w:rPr>
      </w:pPr>
      <w:r w:rsidRPr="00E36B62">
        <w:rPr>
          <w:rStyle w:val="normaltextrun"/>
          <w:b/>
          <w:bCs/>
          <w:i w:val="0"/>
          <w:sz w:val="24"/>
          <w:szCs w:val="24"/>
        </w:rPr>
        <w:lastRenderedPageBreak/>
        <w:t xml:space="preserve">SECTION 4: Guidelines for </w:t>
      </w:r>
      <w:r>
        <w:rPr>
          <w:rStyle w:val="normaltextrun"/>
          <w:b/>
          <w:bCs/>
          <w:i w:val="0"/>
          <w:sz w:val="24"/>
          <w:szCs w:val="24"/>
        </w:rPr>
        <w:t xml:space="preserve">Hub </w:t>
      </w:r>
      <w:r w:rsidRPr="00E36B62">
        <w:rPr>
          <w:rStyle w:val="normaltextrun"/>
          <w:b/>
          <w:bCs/>
          <w:i w:val="0"/>
          <w:sz w:val="24"/>
          <w:szCs w:val="24"/>
        </w:rPr>
        <w:t xml:space="preserve">Use </w:t>
      </w:r>
    </w:p>
    <w:p w14:paraId="783B7F80" w14:textId="30D78270" w:rsidR="00E36B62" w:rsidRPr="00F646DA" w:rsidRDefault="00E36B62" w:rsidP="00D918F2">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i/>
        </w:rPr>
        <w:t xml:space="preserve">In accordance with Washington State Law and </w:t>
      </w:r>
      <w:r w:rsidRPr="2FEB8FCD">
        <w:rPr>
          <w:rStyle w:val="normaltextrun"/>
          <w:rFonts w:asciiTheme="minorHAnsi" w:hAnsiTheme="minorHAnsi" w:cstheme="minorBidi"/>
          <w:i/>
        </w:rPr>
        <w:t>as outlined in Resolution 3767, the Duwamish Valley Community Benefits Commitment</w:t>
      </w:r>
      <w:r>
        <w:rPr>
          <w:rStyle w:val="normaltextrun"/>
          <w:rFonts w:asciiTheme="minorHAnsi" w:hAnsiTheme="minorHAnsi" w:cstheme="minorBidi"/>
          <w:i/>
        </w:rPr>
        <w:t>, all uses</w:t>
      </w:r>
      <w:r w:rsidRPr="2FEB8FCD">
        <w:rPr>
          <w:rStyle w:val="normaltextrun"/>
          <w:rFonts w:asciiTheme="minorHAnsi" w:hAnsiTheme="minorHAnsi" w:cstheme="minorBidi"/>
          <w:i/>
        </w:rPr>
        <w:t xml:space="preserve"> of the </w:t>
      </w:r>
      <w:r w:rsidRPr="012AF88D">
        <w:rPr>
          <w:rStyle w:val="normaltextrun"/>
          <w:rFonts w:asciiTheme="minorHAnsi" w:hAnsiTheme="minorHAnsi" w:cstheme="minorBidi"/>
          <w:i/>
          <w:iCs/>
        </w:rPr>
        <w:t>Hub will</w:t>
      </w:r>
      <w:r w:rsidRPr="2FEB8FCD">
        <w:rPr>
          <w:rStyle w:val="normaltextrun"/>
          <w:rFonts w:asciiTheme="minorHAnsi" w:hAnsiTheme="minorHAnsi" w:cstheme="minorBidi"/>
          <w:i/>
        </w:rPr>
        <w:t xml:space="preserve"> be in alignment of the Port’s economic development mission that promotes equitable access </w:t>
      </w:r>
      <w:r w:rsidRPr="1EF2B211">
        <w:rPr>
          <w:rStyle w:val="normaltextrun"/>
          <w:rFonts w:asciiTheme="minorHAnsi" w:hAnsiTheme="minorHAnsi" w:cstheme="minorBidi"/>
          <w:i/>
          <w:iCs/>
        </w:rPr>
        <w:t xml:space="preserve">to Port-related careers </w:t>
      </w:r>
      <w:r w:rsidRPr="2FEB8FCD">
        <w:rPr>
          <w:rStyle w:val="normaltextrun"/>
          <w:rFonts w:asciiTheme="minorHAnsi" w:hAnsiTheme="minorHAnsi" w:cstheme="minorBidi"/>
          <w:i/>
        </w:rPr>
        <w:t>for Duwamish Valley community members</w:t>
      </w:r>
      <w:r>
        <w:rPr>
          <w:rStyle w:val="normaltextrun"/>
          <w:rFonts w:asciiTheme="minorHAnsi" w:hAnsiTheme="minorHAnsi" w:cstheme="minorBidi"/>
          <w:i/>
        </w:rPr>
        <w:t>.</w:t>
      </w:r>
    </w:p>
    <w:p w14:paraId="1D9743D8" w14:textId="77777777" w:rsidR="00E36B62" w:rsidRPr="00F646DA" w:rsidRDefault="00E36B62" w:rsidP="00D918F2">
      <w:pPr>
        <w:pStyle w:val="paragraph"/>
        <w:spacing w:before="0" w:beforeAutospacing="0" w:after="0" w:afterAutospacing="0"/>
        <w:textAlignment w:val="baseline"/>
        <w:rPr>
          <w:rStyle w:val="normaltextrun"/>
          <w:rFonts w:asciiTheme="minorHAnsi" w:hAnsiTheme="minorHAnsi" w:cstheme="minorHAnsi"/>
          <w:i/>
          <w:iCs/>
        </w:rPr>
      </w:pPr>
    </w:p>
    <w:p w14:paraId="21707F91" w14:textId="77777777" w:rsidR="00D918F2" w:rsidRDefault="00E36B62" w:rsidP="00D918F2">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Events</w:t>
      </w:r>
      <w:r w:rsidRPr="00F646DA">
        <w:rPr>
          <w:rStyle w:val="normaltextrun"/>
          <w:rFonts w:asciiTheme="minorHAnsi" w:hAnsiTheme="minorHAnsi" w:cstheme="minorHAnsi"/>
          <w:i/>
          <w:iCs/>
        </w:rPr>
        <w:t xml:space="preserve"> at the Hub </w:t>
      </w:r>
      <w:r>
        <w:rPr>
          <w:rStyle w:val="normaltextrun"/>
          <w:rFonts w:asciiTheme="minorHAnsi" w:hAnsiTheme="minorHAnsi" w:cstheme="minorHAnsi"/>
          <w:i/>
          <w:iCs/>
        </w:rPr>
        <w:t>must</w:t>
      </w:r>
      <w:r w:rsidRPr="00F646DA">
        <w:rPr>
          <w:rStyle w:val="normaltextrun"/>
          <w:rFonts w:asciiTheme="minorHAnsi" w:hAnsiTheme="minorHAnsi" w:cstheme="minorHAnsi"/>
          <w:i/>
          <w:iCs/>
        </w:rPr>
        <w:t xml:space="preserve"> fall into one or more categories of activities that promote Port economic development and workforce development </w:t>
      </w:r>
      <w:r>
        <w:rPr>
          <w:rStyle w:val="normaltextrun"/>
          <w:rFonts w:asciiTheme="minorHAnsi" w:hAnsiTheme="minorHAnsi" w:cstheme="minorHAnsi"/>
          <w:i/>
          <w:iCs/>
        </w:rPr>
        <w:t>functions</w:t>
      </w:r>
      <w:r w:rsidR="00D918F2">
        <w:rPr>
          <w:rStyle w:val="normaltextrun"/>
          <w:rFonts w:asciiTheme="minorHAnsi" w:hAnsiTheme="minorHAnsi" w:cstheme="minorHAnsi"/>
          <w:i/>
          <w:iCs/>
        </w:rPr>
        <w:t xml:space="preserve"> </w:t>
      </w:r>
      <w:r>
        <w:rPr>
          <w:rStyle w:val="normaltextrun"/>
          <w:rFonts w:asciiTheme="minorHAnsi" w:hAnsiTheme="minorHAnsi" w:cstheme="minorHAnsi"/>
          <w:i/>
          <w:iCs/>
        </w:rPr>
        <w:t xml:space="preserve">serving </w:t>
      </w:r>
      <w:r w:rsidRPr="00F646DA">
        <w:rPr>
          <w:rStyle w:val="normaltextrun"/>
          <w:rFonts w:asciiTheme="minorHAnsi" w:hAnsiTheme="minorHAnsi" w:cstheme="minorHAnsi"/>
          <w:i/>
          <w:iCs/>
        </w:rPr>
        <w:t>Port-related</w:t>
      </w:r>
      <w:r>
        <w:rPr>
          <w:rStyle w:val="normaltextrun"/>
          <w:rFonts w:asciiTheme="minorHAnsi" w:hAnsiTheme="minorHAnsi" w:cstheme="minorHAnsi"/>
          <w:i/>
          <w:iCs/>
        </w:rPr>
        <w:t xml:space="preserve"> sectors including</w:t>
      </w:r>
      <w:r w:rsidRPr="00F646DA">
        <w:rPr>
          <w:rStyle w:val="normaltextrun"/>
          <w:rFonts w:asciiTheme="minorHAnsi" w:hAnsiTheme="minorHAnsi" w:cstheme="minorHAnsi"/>
          <w:i/>
          <w:iCs/>
        </w:rPr>
        <w:t> maritime, aviation, construction</w:t>
      </w:r>
      <w:r>
        <w:rPr>
          <w:rStyle w:val="normaltextrun"/>
          <w:rFonts w:asciiTheme="minorHAnsi" w:hAnsiTheme="minorHAnsi" w:cstheme="minorHAnsi"/>
          <w:i/>
          <w:iCs/>
        </w:rPr>
        <w:t xml:space="preserve"> and Skilled Trades</w:t>
      </w:r>
      <w:r w:rsidRPr="00F646DA">
        <w:rPr>
          <w:rStyle w:val="normaltextrun"/>
          <w:rFonts w:asciiTheme="minorHAnsi" w:hAnsiTheme="minorHAnsi" w:cstheme="minorHAnsi"/>
          <w:i/>
          <w:iCs/>
        </w:rPr>
        <w:t>, and green jobs</w:t>
      </w:r>
      <w:r>
        <w:rPr>
          <w:rStyle w:val="normaltextrun"/>
          <w:rFonts w:asciiTheme="minorHAnsi" w:hAnsiTheme="minorHAnsi" w:cstheme="minorHAnsi"/>
          <w:i/>
          <w:iCs/>
        </w:rPr>
        <w:t xml:space="preserve">. </w:t>
      </w:r>
    </w:p>
    <w:p w14:paraId="2591993A" w14:textId="77777777" w:rsidR="00D918F2" w:rsidRDefault="00D918F2" w:rsidP="00D918F2">
      <w:pPr>
        <w:pStyle w:val="paragraph"/>
        <w:spacing w:before="0" w:beforeAutospacing="0" w:after="0" w:afterAutospacing="0"/>
        <w:textAlignment w:val="baseline"/>
        <w:rPr>
          <w:rStyle w:val="normaltextrun"/>
          <w:rFonts w:asciiTheme="minorHAnsi" w:hAnsiTheme="minorHAnsi" w:cstheme="minorHAnsi"/>
          <w:i/>
          <w:iCs/>
        </w:rPr>
      </w:pPr>
    </w:p>
    <w:p w14:paraId="49C5D4E6" w14:textId="7ED73941" w:rsidR="00D918F2" w:rsidRDefault="00D918F2" w:rsidP="00D918F2">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Hub users are encouraged to prioritize creating avenues for access for Black, Indigenous, Youth of Color, workers in transition (ex: formerly incarcerated, veterans), and workers with unique abilities or needs in their planning. </w:t>
      </w:r>
    </w:p>
    <w:p w14:paraId="26779D62" w14:textId="77777777" w:rsidR="00D918F2" w:rsidRDefault="00D918F2" w:rsidP="00D918F2">
      <w:pPr>
        <w:pStyle w:val="paragraph"/>
        <w:spacing w:before="0" w:beforeAutospacing="0" w:after="0" w:afterAutospacing="0"/>
        <w:textAlignment w:val="baseline"/>
        <w:rPr>
          <w:rStyle w:val="normaltextrun"/>
          <w:rFonts w:asciiTheme="minorHAnsi" w:hAnsiTheme="minorHAnsi" w:cstheme="minorHAnsi"/>
          <w:i/>
          <w:iCs/>
        </w:rPr>
      </w:pPr>
    </w:p>
    <w:p w14:paraId="14B298C9" w14:textId="458550C0" w:rsidR="00E36B62" w:rsidRDefault="00E36B62" w:rsidP="00D918F2">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Specific examples of approved uses are listed below: </w:t>
      </w:r>
    </w:p>
    <w:p w14:paraId="40454C7B" w14:textId="77777777" w:rsidR="00E36B62" w:rsidRPr="00E36B62" w:rsidRDefault="00E36B62" w:rsidP="00D918F2">
      <w:pPr>
        <w:pStyle w:val="paragraph"/>
        <w:spacing w:before="0" w:beforeAutospacing="0" w:after="0" w:afterAutospacing="0"/>
        <w:textAlignment w:val="baseline"/>
        <w:rPr>
          <w:rStyle w:val="normaltextrun"/>
          <w:rFonts w:asciiTheme="minorHAnsi" w:hAnsiTheme="minorHAnsi" w:cstheme="minorHAnsi"/>
          <w:sz w:val="18"/>
          <w:szCs w:val="18"/>
        </w:rPr>
      </w:pPr>
    </w:p>
    <w:p w14:paraId="6799B4A3" w14:textId="0973F288" w:rsidR="00765E82" w:rsidRPr="00F646DA" w:rsidRDefault="00765E82" w:rsidP="00D918F2">
      <w:pPr>
        <w:pStyle w:val="paragraph"/>
        <w:spacing w:before="0" w:beforeAutospacing="0" w:after="0" w:afterAutospacing="0"/>
        <w:textAlignment w:val="baseline"/>
        <w:rPr>
          <w:rFonts w:asciiTheme="minorHAnsi" w:hAnsiTheme="minorHAnsi" w:cstheme="minorHAnsi"/>
          <w:b/>
          <w:bCs/>
          <w:sz w:val="18"/>
          <w:szCs w:val="18"/>
        </w:rPr>
      </w:pPr>
      <w:r w:rsidRPr="00F646DA">
        <w:rPr>
          <w:rStyle w:val="normaltextrun"/>
          <w:rFonts w:asciiTheme="minorHAnsi" w:hAnsiTheme="minorHAnsi" w:cstheme="minorHAnsi"/>
          <w:b/>
          <w:bCs/>
          <w:color w:val="0070C0"/>
        </w:rPr>
        <w:t>Maritime and Aviation </w:t>
      </w:r>
      <w:r w:rsidRPr="00F646DA">
        <w:rPr>
          <w:rStyle w:val="normaltextrun"/>
          <w:rFonts w:asciiTheme="minorHAnsi" w:hAnsiTheme="minorHAnsi" w:cstheme="minorHAnsi"/>
          <w:b/>
          <w:bCs/>
        </w:rPr>
        <w:t>(Ex: Fishing, Boating</w:t>
      </w:r>
      <w:r w:rsidR="00D918F2">
        <w:rPr>
          <w:rStyle w:val="normaltextrun"/>
          <w:rFonts w:asciiTheme="minorHAnsi" w:hAnsiTheme="minorHAnsi" w:cstheme="minorHAnsi"/>
          <w:b/>
          <w:bCs/>
        </w:rPr>
        <w:t xml:space="preserve">, </w:t>
      </w:r>
      <w:r w:rsidRPr="00F646DA">
        <w:rPr>
          <w:rStyle w:val="normaltextrun"/>
          <w:rFonts w:asciiTheme="minorHAnsi" w:hAnsiTheme="minorHAnsi" w:cstheme="minorHAnsi"/>
          <w:b/>
          <w:bCs/>
        </w:rPr>
        <w:t>Shipping,</w:t>
      </w:r>
      <w:r w:rsidR="00D918F2">
        <w:rPr>
          <w:rStyle w:val="normaltextrun"/>
          <w:rFonts w:asciiTheme="minorHAnsi" w:hAnsiTheme="minorHAnsi" w:cstheme="minorHAnsi"/>
          <w:b/>
          <w:bCs/>
        </w:rPr>
        <w:t xml:space="preserve"> </w:t>
      </w:r>
      <w:r w:rsidRPr="00F646DA">
        <w:rPr>
          <w:rStyle w:val="normaltextrun"/>
          <w:rFonts w:asciiTheme="minorHAnsi" w:hAnsiTheme="minorHAnsi" w:cstheme="minorHAnsi"/>
          <w:b/>
          <w:bCs/>
        </w:rPr>
        <w:t>Cargo Handling, Cruise, Engineering, Airport Operations, Airport Dining and Retail, Aviation and Maritime Safety</w:t>
      </w:r>
      <w:r w:rsidR="00D918F2">
        <w:rPr>
          <w:rStyle w:val="normaltextrun"/>
          <w:rFonts w:asciiTheme="minorHAnsi" w:hAnsiTheme="minorHAnsi" w:cstheme="minorHAnsi"/>
          <w:b/>
          <w:bCs/>
        </w:rPr>
        <w:t xml:space="preserve">, Freight Movement and Transportation, Tourism and </w:t>
      </w:r>
      <w:r w:rsidRPr="00F646DA">
        <w:rPr>
          <w:rStyle w:val="normaltextrun"/>
          <w:rFonts w:asciiTheme="minorHAnsi" w:hAnsiTheme="minorHAnsi" w:cstheme="minorHAnsi"/>
          <w:b/>
          <w:bCs/>
        </w:rPr>
        <w:t>Travel)</w:t>
      </w:r>
      <w:r w:rsidRPr="00F646DA">
        <w:rPr>
          <w:rStyle w:val="eop"/>
          <w:rFonts w:asciiTheme="minorHAnsi" w:hAnsiTheme="minorHAnsi" w:cstheme="minorHAnsi"/>
          <w:b/>
          <w:bCs/>
        </w:rPr>
        <w:t> </w:t>
      </w:r>
    </w:p>
    <w:p w14:paraId="72ABC232" w14:textId="5B385482" w:rsidR="00D918F2" w:rsidRDefault="00AF156E" w:rsidP="003C71DB">
      <w:pPr>
        <w:pStyle w:val="ListParagraph"/>
        <w:numPr>
          <w:ilvl w:val="0"/>
          <w:numId w:val="1"/>
        </w:numPr>
        <w:spacing w:before="0"/>
        <w:ind w:left="360" w:firstLine="0"/>
        <w:textAlignment w:val="baseline"/>
        <w:rPr>
          <w:rStyle w:val="normaltextrun"/>
          <w:rFonts w:asciiTheme="minorHAnsi" w:eastAsia="Yu Mincho" w:hAnsiTheme="minorHAnsi" w:cstheme="minorHAnsi"/>
        </w:rPr>
      </w:pPr>
      <w:r>
        <w:rPr>
          <w:rStyle w:val="normaltextrun"/>
          <w:rFonts w:asciiTheme="minorHAnsi" w:eastAsia="Yu Mincho" w:hAnsiTheme="minorHAnsi" w:cstheme="minorHAnsi"/>
        </w:rPr>
        <w:t>Educational</w:t>
      </w:r>
      <w:r w:rsidR="00765E82" w:rsidRPr="00D918F2">
        <w:rPr>
          <w:rStyle w:val="normaltextrun"/>
          <w:rFonts w:asciiTheme="minorHAnsi" w:eastAsia="Yu Mincho" w:hAnsiTheme="minorHAnsi" w:cstheme="minorHAnsi"/>
        </w:rPr>
        <w:t xml:space="preserve"> activities </w:t>
      </w:r>
      <w:r>
        <w:rPr>
          <w:rStyle w:val="normaltextrun"/>
          <w:rFonts w:asciiTheme="minorHAnsi" w:eastAsia="Yu Mincho" w:hAnsiTheme="minorHAnsi" w:cstheme="minorHAnsi"/>
        </w:rPr>
        <w:t>raising awareness about maritime and aviation careers</w:t>
      </w:r>
    </w:p>
    <w:p w14:paraId="58152AD2" w14:textId="021859FC" w:rsidR="00765E82" w:rsidRPr="00D918F2" w:rsidRDefault="00D918F2" w:rsidP="003C71DB">
      <w:pPr>
        <w:pStyle w:val="ListParagraph"/>
        <w:numPr>
          <w:ilvl w:val="0"/>
          <w:numId w:val="1"/>
        </w:numPr>
        <w:spacing w:before="0"/>
        <w:ind w:left="360" w:firstLine="0"/>
        <w:textAlignment w:val="baseline"/>
        <w:rPr>
          <w:rStyle w:val="normaltextrun"/>
          <w:rFonts w:asciiTheme="minorHAnsi" w:hAnsiTheme="minorHAnsi" w:cstheme="minorHAnsi"/>
          <w:b/>
          <w:bCs/>
        </w:rPr>
      </w:pPr>
      <w:r w:rsidRPr="00D918F2">
        <w:rPr>
          <w:rStyle w:val="normaltextrun"/>
          <w:rFonts w:asciiTheme="minorHAnsi" w:eastAsia="Yu Mincho" w:hAnsiTheme="minorHAnsi" w:cstheme="minorHAnsi"/>
        </w:rPr>
        <w:t>Career readiness workshops and p</w:t>
      </w:r>
      <w:r w:rsidR="00765E82" w:rsidRPr="00D918F2">
        <w:rPr>
          <w:rStyle w:val="normaltextrun"/>
          <w:rFonts w:asciiTheme="minorHAnsi" w:eastAsia="Yu Mincho" w:hAnsiTheme="minorHAnsi" w:cstheme="minorHAnsi"/>
        </w:rPr>
        <w:t xml:space="preserve">rofessional development </w:t>
      </w:r>
      <w:r w:rsidRPr="00D918F2">
        <w:rPr>
          <w:rStyle w:val="normaltextrun"/>
          <w:rFonts w:asciiTheme="minorHAnsi" w:eastAsia="Yu Mincho" w:hAnsiTheme="minorHAnsi" w:cstheme="minorHAnsi"/>
        </w:rPr>
        <w:t>events such as</w:t>
      </w:r>
      <w:r w:rsidR="00765E82" w:rsidRPr="00D918F2">
        <w:rPr>
          <w:rStyle w:val="normaltextrun"/>
          <w:rFonts w:asciiTheme="minorHAnsi" w:eastAsia="Yu Mincho" w:hAnsiTheme="minorHAnsi" w:cstheme="minorHAnsi"/>
        </w:rPr>
        <w:t xml:space="preserve"> resume/interview support</w:t>
      </w:r>
      <w:r w:rsidRPr="00D918F2">
        <w:rPr>
          <w:rStyle w:val="normaltextrun"/>
          <w:rFonts w:asciiTheme="minorHAnsi" w:eastAsia="Yu Mincho" w:hAnsiTheme="minorHAnsi" w:cstheme="minorHAnsi"/>
        </w:rPr>
        <w:t xml:space="preserve"> </w:t>
      </w:r>
    </w:p>
    <w:p w14:paraId="7B40C13B" w14:textId="77777777" w:rsidR="00D918F2" w:rsidRPr="00D918F2" w:rsidRDefault="00D918F2" w:rsidP="00D918F2">
      <w:pPr>
        <w:pStyle w:val="ListParagraph"/>
        <w:spacing w:before="0"/>
        <w:ind w:left="360" w:firstLine="0"/>
        <w:textAlignment w:val="baseline"/>
        <w:rPr>
          <w:rStyle w:val="normaltextrun"/>
          <w:rFonts w:asciiTheme="minorHAnsi" w:hAnsiTheme="minorHAnsi" w:cstheme="minorHAnsi"/>
          <w:b/>
          <w:bCs/>
        </w:rPr>
      </w:pPr>
    </w:p>
    <w:p w14:paraId="3F18AC7B" w14:textId="13ACB07C" w:rsidR="00765E82" w:rsidRPr="00FD3CC7" w:rsidRDefault="00765E82" w:rsidP="00D918F2">
      <w:pPr>
        <w:pStyle w:val="paragraph"/>
        <w:spacing w:before="0" w:beforeAutospacing="0" w:after="0" w:afterAutospacing="0"/>
        <w:textAlignment w:val="baseline"/>
        <w:rPr>
          <w:rStyle w:val="normaltextrun"/>
          <w:rFonts w:asciiTheme="minorHAnsi" w:hAnsiTheme="minorHAnsi" w:cstheme="minorHAnsi"/>
          <w:b/>
          <w:color w:val="000000" w:themeColor="text1"/>
        </w:rPr>
      </w:pPr>
      <w:r w:rsidRPr="00F646DA">
        <w:rPr>
          <w:rStyle w:val="normaltextrun"/>
          <w:rFonts w:asciiTheme="minorHAnsi" w:hAnsiTheme="minorHAnsi" w:cstheme="minorHAnsi"/>
          <w:b/>
          <w:color w:val="0070C0"/>
        </w:rPr>
        <w:t>Economic Development</w:t>
      </w:r>
      <w:r w:rsidRPr="00F646DA">
        <w:rPr>
          <w:rStyle w:val="normaltextrun"/>
          <w:rFonts w:asciiTheme="minorHAnsi" w:hAnsiTheme="minorHAnsi" w:cstheme="minorHAnsi"/>
          <w:b/>
          <w:bCs/>
          <w:color w:val="0070C0"/>
        </w:rPr>
        <w:t xml:space="preserve"> </w:t>
      </w:r>
      <w:r w:rsidR="00FD3CC7" w:rsidRPr="00FD3CC7">
        <w:rPr>
          <w:rStyle w:val="normaltextrun"/>
          <w:rFonts w:asciiTheme="minorHAnsi" w:hAnsiTheme="minorHAnsi" w:cstheme="minorHAnsi"/>
          <w:b/>
          <w:bCs/>
          <w:color w:val="000000" w:themeColor="text1"/>
        </w:rPr>
        <w:t xml:space="preserve">(ex: Small Businesses and WMBEs) </w:t>
      </w:r>
    </w:p>
    <w:p w14:paraId="649D74B0" w14:textId="77777777" w:rsidR="00AF156E" w:rsidRDefault="00FD3CC7" w:rsidP="003C71DB">
      <w:pPr>
        <w:pStyle w:val="paragraph"/>
        <w:numPr>
          <w:ilvl w:val="0"/>
          <w:numId w:val="1"/>
        </w:numPr>
        <w:spacing w:before="0" w:beforeAutospacing="0" w:after="0" w:afterAutospacing="0"/>
        <w:ind w:left="360" w:firstLine="0"/>
        <w:textAlignment w:val="baseline"/>
        <w:rPr>
          <w:rStyle w:val="eop"/>
          <w:rFonts w:asciiTheme="minorHAnsi" w:eastAsia="Yu Mincho" w:hAnsiTheme="minorHAnsi" w:cstheme="minorHAnsi"/>
        </w:rPr>
      </w:pPr>
      <w:r>
        <w:rPr>
          <w:rStyle w:val="normaltextrun"/>
          <w:rFonts w:asciiTheme="minorHAnsi" w:eastAsia="Yu Mincho" w:hAnsiTheme="minorHAnsi" w:cstheme="minorHAnsi"/>
        </w:rPr>
        <w:t>Educational events about</w:t>
      </w:r>
      <w:r w:rsidR="00765E82" w:rsidRPr="00F646DA">
        <w:rPr>
          <w:rStyle w:val="normaltextrun"/>
          <w:rFonts w:asciiTheme="minorHAnsi" w:eastAsia="Yu Mincho" w:hAnsiTheme="minorHAnsi" w:cstheme="minorHAnsi"/>
        </w:rPr>
        <w:t xml:space="preserve"> contracting and employment opportunities at the Port</w:t>
      </w:r>
      <w:r w:rsidR="00765E82" w:rsidRPr="00F646DA">
        <w:rPr>
          <w:rStyle w:val="eop"/>
          <w:rFonts w:asciiTheme="minorHAnsi" w:eastAsia="Yu Mincho" w:hAnsiTheme="minorHAnsi" w:cstheme="minorHAnsi"/>
        </w:rPr>
        <w:t> </w:t>
      </w:r>
    </w:p>
    <w:p w14:paraId="41EB35F7" w14:textId="31C9FFB8" w:rsidR="00AF156E" w:rsidRPr="00F646DA" w:rsidRDefault="00AF156E" w:rsidP="003C71DB">
      <w:pPr>
        <w:pStyle w:val="paragraph"/>
        <w:numPr>
          <w:ilvl w:val="0"/>
          <w:numId w:val="1"/>
        </w:numPr>
        <w:spacing w:before="0" w:beforeAutospacing="0" w:after="0" w:afterAutospacing="0"/>
        <w:ind w:left="360" w:firstLine="0"/>
        <w:textAlignment w:val="baseline"/>
        <w:rPr>
          <w:rFonts w:asciiTheme="minorHAnsi" w:eastAsia="Yu Mincho" w:hAnsiTheme="minorHAnsi" w:cstheme="minorHAnsi"/>
        </w:rPr>
      </w:pPr>
      <w:r w:rsidRPr="00F646DA">
        <w:rPr>
          <w:rStyle w:val="normaltextrun"/>
          <w:rFonts w:asciiTheme="minorHAnsi" w:eastAsia="Yu Mincho" w:hAnsiTheme="minorHAnsi" w:cstheme="minorHAnsi"/>
        </w:rPr>
        <w:t xml:space="preserve">Focused </w:t>
      </w:r>
      <w:r>
        <w:rPr>
          <w:rStyle w:val="normaltextrun"/>
          <w:rFonts w:asciiTheme="minorHAnsi" w:eastAsia="Yu Mincho" w:hAnsiTheme="minorHAnsi" w:cstheme="minorHAnsi"/>
        </w:rPr>
        <w:t>trainings</w:t>
      </w:r>
      <w:r w:rsidRPr="00F646DA">
        <w:rPr>
          <w:rStyle w:val="normaltextrun"/>
          <w:rFonts w:asciiTheme="minorHAnsi" w:eastAsia="Yu Mincho" w:hAnsiTheme="minorHAnsi" w:cstheme="minorHAnsi"/>
        </w:rPr>
        <w:t xml:space="preserve"> for Women and Minority Owned Business Enterprises (WMBE)</w:t>
      </w:r>
      <w:r w:rsidRPr="00F646DA">
        <w:rPr>
          <w:rStyle w:val="eop"/>
          <w:rFonts w:asciiTheme="minorHAnsi" w:eastAsia="Yu Mincho" w:hAnsiTheme="minorHAnsi" w:cstheme="minorHAnsi"/>
        </w:rPr>
        <w:t> </w:t>
      </w:r>
      <w:r>
        <w:rPr>
          <w:rStyle w:val="eop"/>
          <w:rFonts w:asciiTheme="minorHAnsi" w:eastAsia="Yu Mincho" w:hAnsiTheme="minorHAnsi" w:cstheme="minorHAnsi"/>
        </w:rPr>
        <w:t xml:space="preserve">in Port-related sectors </w:t>
      </w:r>
    </w:p>
    <w:p w14:paraId="1DCFEF91" w14:textId="77777777" w:rsidR="00765E82" w:rsidRPr="00F646DA" w:rsidRDefault="00765E82" w:rsidP="00D918F2">
      <w:pPr>
        <w:pStyle w:val="paragraph"/>
        <w:spacing w:before="0" w:beforeAutospacing="0" w:after="0" w:afterAutospacing="0"/>
        <w:textAlignment w:val="baseline"/>
        <w:rPr>
          <w:rStyle w:val="normaltextrun"/>
          <w:rFonts w:asciiTheme="minorHAnsi" w:hAnsiTheme="minorHAnsi" w:cstheme="minorHAnsi"/>
          <w:b/>
          <w:bCs/>
        </w:rPr>
      </w:pPr>
    </w:p>
    <w:p w14:paraId="4D264426" w14:textId="62E151C9" w:rsidR="00765E82" w:rsidRPr="00F646DA" w:rsidRDefault="00765E82" w:rsidP="00D918F2">
      <w:pPr>
        <w:pStyle w:val="paragraph"/>
        <w:spacing w:before="0" w:beforeAutospacing="0" w:after="0" w:afterAutospacing="0"/>
        <w:textAlignment w:val="baseline"/>
        <w:rPr>
          <w:rFonts w:asciiTheme="minorHAnsi" w:hAnsiTheme="minorHAnsi" w:cstheme="minorBidi"/>
          <w:sz w:val="18"/>
          <w:szCs w:val="18"/>
        </w:rPr>
      </w:pPr>
      <w:r w:rsidRPr="69A030CD">
        <w:rPr>
          <w:rStyle w:val="normaltextrun"/>
          <w:rFonts w:asciiTheme="minorHAnsi" w:hAnsiTheme="minorHAnsi" w:cstheme="minorBidi"/>
          <w:b/>
          <w:color w:val="0070C0"/>
        </w:rPr>
        <w:t>Workforce Development</w:t>
      </w:r>
      <w:r w:rsidRPr="69A030CD">
        <w:rPr>
          <w:rStyle w:val="normaltextrun"/>
          <w:rFonts w:asciiTheme="minorHAnsi" w:hAnsiTheme="minorHAnsi" w:cstheme="minorBidi"/>
          <w:b/>
        </w:rPr>
        <w:t xml:space="preserve"> (Ex: Skilled Trade</w:t>
      </w:r>
      <w:r w:rsidR="00D918F2">
        <w:rPr>
          <w:rStyle w:val="normaltextrun"/>
          <w:rFonts w:asciiTheme="minorHAnsi" w:hAnsiTheme="minorHAnsi" w:cstheme="minorBidi"/>
          <w:b/>
        </w:rPr>
        <w:t>s and</w:t>
      </w:r>
      <w:r w:rsidRPr="69A030CD">
        <w:rPr>
          <w:rStyle w:val="normaltextrun"/>
          <w:rFonts w:asciiTheme="minorHAnsi" w:hAnsiTheme="minorHAnsi" w:cstheme="minorBidi"/>
          <w:b/>
          <w:color w:val="0070C0"/>
        </w:rPr>
        <w:t xml:space="preserve"> </w:t>
      </w:r>
      <w:r w:rsidRPr="69A030CD">
        <w:rPr>
          <w:rStyle w:val="normaltextrun"/>
          <w:rFonts w:asciiTheme="minorHAnsi" w:hAnsiTheme="minorHAnsi" w:cstheme="minorBidi"/>
          <w:b/>
        </w:rPr>
        <w:t>Construction) </w:t>
      </w:r>
      <w:r w:rsidRPr="69A030CD">
        <w:rPr>
          <w:rStyle w:val="eop"/>
          <w:rFonts w:asciiTheme="minorHAnsi" w:hAnsiTheme="minorHAnsi" w:cstheme="minorBidi"/>
        </w:rPr>
        <w:t> </w:t>
      </w:r>
    </w:p>
    <w:p w14:paraId="6B6CE5F1" w14:textId="6A05477B" w:rsidR="00AF156E" w:rsidRPr="00AF156E" w:rsidRDefault="00765E82" w:rsidP="003C71DB">
      <w:pPr>
        <w:pStyle w:val="BodyText"/>
        <w:numPr>
          <w:ilvl w:val="0"/>
          <w:numId w:val="9"/>
        </w:numPr>
        <w:rPr>
          <w:rStyle w:val="normaltextrun"/>
          <w:rFonts w:asciiTheme="minorHAnsi" w:eastAsia="Yu Mincho" w:hAnsiTheme="minorHAnsi" w:cstheme="minorHAnsi"/>
          <w:sz w:val="24"/>
          <w:szCs w:val="24"/>
        </w:rPr>
      </w:pPr>
      <w:r w:rsidRPr="00AF156E">
        <w:rPr>
          <w:rStyle w:val="normaltextrun"/>
          <w:rFonts w:asciiTheme="minorHAnsi" w:eastAsia="Yu Mincho" w:hAnsiTheme="minorHAnsi" w:cstheme="minorHAnsi"/>
          <w:sz w:val="24"/>
          <w:szCs w:val="24"/>
        </w:rPr>
        <w:t xml:space="preserve">Career fairs </w:t>
      </w:r>
      <w:r w:rsidR="00AF156E" w:rsidRPr="00AF156E">
        <w:rPr>
          <w:rStyle w:val="normaltextrun"/>
          <w:rFonts w:asciiTheme="minorHAnsi" w:eastAsia="Yu Mincho" w:hAnsiTheme="minorHAnsi" w:cstheme="minorHAnsi"/>
          <w:sz w:val="24"/>
          <w:szCs w:val="24"/>
        </w:rPr>
        <w:t xml:space="preserve">by employers and industries who prioritize hiring Union workers </w:t>
      </w:r>
    </w:p>
    <w:p w14:paraId="501141AB" w14:textId="1C4FAB66" w:rsidR="00765E82" w:rsidRPr="00AF156E" w:rsidRDefault="00AF156E" w:rsidP="003C71DB">
      <w:pPr>
        <w:pStyle w:val="BodyText"/>
        <w:numPr>
          <w:ilvl w:val="0"/>
          <w:numId w:val="9"/>
        </w:numPr>
        <w:rPr>
          <w:sz w:val="24"/>
          <w:szCs w:val="24"/>
        </w:rPr>
      </w:pPr>
      <w:r w:rsidRPr="00AF156E">
        <w:rPr>
          <w:sz w:val="24"/>
          <w:szCs w:val="24"/>
        </w:rPr>
        <w:t xml:space="preserve">Hands-on experiential learning activities and </w:t>
      </w:r>
      <w:r w:rsidR="00765E82" w:rsidRPr="00AF156E">
        <w:rPr>
          <w:sz w:val="24"/>
          <w:szCs w:val="24"/>
        </w:rPr>
        <w:t>recruitment events</w:t>
      </w:r>
      <w:r w:rsidR="00D918F2" w:rsidRPr="00AF156E">
        <w:rPr>
          <w:sz w:val="24"/>
          <w:szCs w:val="24"/>
        </w:rPr>
        <w:t xml:space="preserve"> </w:t>
      </w:r>
      <w:r w:rsidRPr="00AF156E">
        <w:rPr>
          <w:sz w:val="24"/>
          <w:szCs w:val="24"/>
        </w:rPr>
        <w:t>promoting</w:t>
      </w:r>
      <w:r w:rsidR="00D918F2" w:rsidRPr="00AF156E">
        <w:rPr>
          <w:sz w:val="24"/>
          <w:szCs w:val="24"/>
        </w:rPr>
        <w:t xml:space="preserve"> Port-related Labor Union</w:t>
      </w:r>
      <w:r w:rsidRPr="00AF156E">
        <w:rPr>
          <w:sz w:val="24"/>
          <w:szCs w:val="24"/>
        </w:rPr>
        <w:t>s</w:t>
      </w:r>
    </w:p>
    <w:p w14:paraId="45E48179" w14:textId="77777777" w:rsidR="00765E82" w:rsidRPr="00F646DA" w:rsidRDefault="00765E82" w:rsidP="00D918F2">
      <w:pPr>
        <w:pStyle w:val="paragraph"/>
        <w:spacing w:before="0" w:beforeAutospacing="0" w:after="0" w:afterAutospacing="0"/>
        <w:rPr>
          <w:rStyle w:val="eop"/>
          <w:rFonts w:asciiTheme="minorHAnsi" w:hAnsiTheme="minorHAnsi" w:cstheme="minorHAnsi"/>
        </w:rPr>
      </w:pPr>
    </w:p>
    <w:p w14:paraId="6A47D74C" w14:textId="77777777" w:rsidR="00765E82" w:rsidRPr="00F646DA" w:rsidRDefault="00765E82" w:rsidP="00D918F2">
      <w:pPr>
        <w:pStyle w:val="paragraph"/>
        <w:spacing w:before="0" w:beforeAutospacing="0" w:after="0" w:afterAutospacing="0"/>
        <w:textAlignment w:val="baseline"/>
        <w:rPr>
          <w:rFonts w:asciiTheme="minorHAnsi" w:hAnsiTheme="minorHAnsi" w:cstheme="minorHAnsi"/>
          <w:sz w:val="18"/>
          <w:szCs w:val="18"/>
        </w:rPr>
      </w:pPr>
      <w:r w:rsidRPr="00F646DA">
        <w:rPr>
          <w:rStyle w:val="normaltextrun"/>
          <w:rFonts w:asciiTheme="minorHAnsi" w:hAnsiTheme="minorHAnsi" w:cstheme="minorHAnsi"/>
          <w:b/>
          <w:color w:val="0070C0"/>
        </w:rPr>
        <w:t>Environment and Sustainability</w:t>
      </w:r>
      <w:r w:rsidRPr="00F646DA">
        <w:rPr>
          <w:rStyle w:val="normaltextrun"/>
          <w:rFonts w:asciiTheme="minorHAnsi" w:hAnsiTheme="minorHAnsi" w:cstheme="minorHAnsi"/>
          <w:b/>
          <w:bCs/>
          <w:color w:val="0070C0"/>
        </w:rPr>
        <w:t xml:space="preserve"> </w:t>
      </w:r>
      <w:r w:rsidRPr="00F646DA">
        <w:rPr>
          <w:rStyle w:val="normaltextrun"/>
          <w:rFonts w:asciiTheme="minorHAnsi" w:hAnsiTheme="minorHAnsi" w:cstheme="minorHAnsi"/>
          <w:b/>
          <w:bCs/>
        </w:rPr>
        <w:t>(Ex: Green Jobs</w:t>
      </w:r>
      <w:r w:rsidRPr="00F646DA">
        <w:rPr>
          <w:rStyle w:val="normaltextrun"/>
          <w:rFonts w:asciiTheme="minorHAnsi" w:hAnsiTheme="minorHAnsi" w:cstheme="minorHAnsi"/>
          <w:b/>
        </w:rPr>
        <w:t>, Water and Energy, Pollution Control, Remediation and Clean Up, Energy and Climate Change, Solid Waste Management, Habitat and Natural Resources)</w:t>
      </w:r>
      <w:r w:rsidRPr="00F646DA">
        <w:rPr>
          <w:rStyle w:val="eop"/>
          <w:rFonts w:asciiTheme="minorHAnsi" w:hAnsiTheme="minorHAnsi" w:cstheme="minorHAnsi"/>
        </w:rPr>
        <w:t> </w:t>
      </w:r>
    </w:p>
    <w:p w14:paraId="611B5E5E" w14:textId="2BA92A57" w:rsidR="00765E82" w:rsidRPr="00FD3CC7" w:rsidRDefault="00765E82" w:rsidP="003C71DB">
      <w:pPr>
        <w:pStyle w:val="paragraph"/>
        <w:numPr>
          <w:ilvl w:val="0"/>
          <w:numId w:val="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 xml:space="preserve">Duwamish River People’s Park and Shoreline Habitat </w:t>
      </w:r>
      <w:r w:rsidR="00D918F2">
        <w:rPr>
          <w:rStyle w:val="normaltextrun"/>
          <w:rFonts w:asciiTheme="minorHAnsi" w:eastAsia="Yu Mincho" w:hAnsiTheme="minorHAnsi" w:cstheme="minorHAnsi"/>
        </w:rPr>
        <w:t>events</w:t>
      </w:r>
      <w:r w:rsidRPr="00FD3CC7">
        <w:rPr>
          <w:rStyle w:val="normaltextrun"/>
          <w:rFonts w:asciiTheme="minorHAnsi" w:eastAsia="Yu Mincho" w:hAnsiTheme="minorHAnsi" w:cstheme="minorHAnsi"/>
        </w:rPr>
        <w:t>  </w:t>
      </w:r>
    </w:p>
    <w:p w14:paraId="0AE69BFB" w14:textId="0E035091" w:rsidR="00FD3CC7" w:rsidRPr="00FD3CC7" w:rsidRDefault="00FD3CC7" w:rsidP="003C71DB">
      <w:pPr>
        <w:pStyle w:val="paragraph"/>
        <w:numPr>
          <w:ilvl w:val="0"/>
          <w:numId w:val="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 xml:space="preserve">Environmental education related to Duwamish River, salmon habitat restoration, Port-related clean </w:t>
      </w:r>
      <w:proofErr w:type="gramStart"/>
      <w:r w:rsidRPr="00FD3CC7">
        <w:rPr>
          <w:rStyle w:val="normaltextrun"/>
          <w:rFonts w:asciiTheme="minorHAnsi" w:eastAsia="Yu Mincho" w:hAnsiTheme="minorHAnsi" w:cstheme="minorHAnsi"/>
        </w:rPr>
        <w:t>air</w:t>
      </w:r>
      <w:proofErr w:type="gramEnd"/>
      <w:r w:rsidRPr="00FD3CC7">
        <w:rPr>
          <w:rStyle w:val="normaltextrun"/>
          <w:rFonts w:asciiTheme="minorHAnsi" w:eastAsia="Yu Mincho" w:hAnsiTheme="minorHAnsi" w:cstheme="minorHAnsi"/>
        </w:rPr>
        <w:t xml:space="preserve"> and freight traffic issues </w:t>
      </w:r>
    </w:p>
    <w:p w14:paraId="4119FE50" w14:textId="7FE94604" w:rsidR="006816CA" w:rsidRDefault="00FD3CC7" w:rsidP="003C71DB">
      <w:pPr>
        <w:pStyle w:val="paragraph"/>
        <w:numPr>
          <w:ilvl w:val="0"/>
          <w:numId w:val="1"/>
        </w:numPr>
        <w:spacing w:before="0" w:beforeAutospacing="0" w:after="0" w:afterAutospacing="0"/>
        <w:ind w:left="360" w:firstLine="0"/>
        <w:textAlignment w:val="baseline"/>
        <w:rPr>
          <w:rStyle w:val="normaltextrun"/>
          <w:rFonts w:asciiTheme="minorHAnsi" w:eastAsia="Yu Mincho" w:hAnsiTheme="minorHAnsi" w:cstheme="minorHAnsi"/>
        </w:rPr>
      </w:pPr>
      <w:r>
        <w:rPr>
          <w:rStyle w:val="normaltextrun"/>
          <w:rFonts w:asciiTheme="minorHAnsi" w:eastAsia="Yu Mincho" w:hAnsiTheme="minorHAnsi" w:cstheme="minorHAnsi"/>
        </w:rPr>
        <w:t>T</w:t>
      </w:r>
      <w:r w:rsidR="00765E82" w:rsidRPr="00FD3CC7">
        <w:rPr>
          <w:rStyle w:val="normaltextrun"/>
          <w:rFonts w:asciiTheme="minorHAnsi" w:eastAsia="Yu Mincho" w:hAnsiTheme="minorHAnsi" w:cstheme="minorHAnsi"/>
        </w:rPr>
        <w:t>raining and career</w:t>
      </w:r>
      <w:r w:rsidR="00D918F2">
        <w:rPr>
          <w:rStyle w:val="normaltextrun"/>
          <w:rFonts w:asciiTheme="minorHAnsi" w:eastAsia="Yu Mincho" w:hAnsiTheme="minorHAnsi" w:cstheme="minorHAnsi"/>
        </w:rPr>
        <w:t xml:space="preserve"> awareness</w:t>
      </w:r>
      <w:r w:rsidR="00765E82" w:rsidRPr="00FD3CC7">
        <w:rPr>
          <w:rStyle w:val="normaltextrun"/>
          <w:rFonts w:asciiTheme="minorHAnsi" w:eastAsia="Yu Mincho" w:hAnsiTheme="minorHAnsi" w:cstheme="minorHAnsi"/>
        </w:rPr>
        <w:t xml:space="preserve"> </w:t>
      </w:r>
      <w:r w:rsidRPr="00FD3CC7">
        <w:rPr>
          <w:rStyle w:val="normaltextrun"/>
          <w:rFonts w:asciiTheme="minorHAnsi" w:eastAsia="Yu Mincho" w:hAnsiTheme="minorHAnsi" w:cstheme="minorHAnsi"/>
        </w:rPr>
        <w:t>events</w:t>
      </w:r>
      <w:r w:rsidR="00765E82" w:rsidRPr="00FD3CC7">
        <w:rPr>
          <w:rStyle w:val="normaltextrun"/>
          <w:rFonts w:asciiTheme="minorHAnsi" w:eastAsia="Yu Mincho" w:hAnsiTheme="minorHAnsi" w:cstheme="minorHAnsi"/>
        </w:rPr>
        <w:t xml:space="preserve"> </w:t>
      </w:r>
      <w:r w:rsidR="00D918F2">
        <w:rPr>
          <w:rStyle w:val="normaltextrun"/>
          <w:rFonts w:asciiTheme="minorHAnsi" w:eastAsia="Yu Mincho" w:hAnsiTheme="minorHAnsi" w:cstheme="minorHAnsi"/>
        </w:rPr>
        <w:t>about the</w:t>
      </w:r>
      <w:r w:rsidR="00765E82" w:rsidRPr="00FD3CC7">
        <w:rPr>
          <w:rStyle w:val="normaltextrun"/>
          <w:rFonts w:asciiTheme="minorHAnsi" w:eastAsia="Yu Mincho" w:hAnsiTheme="minorHAnsi" w:cstheme="minorHAnsi"/>
        </w:rPr>
        <w:t xml:space="preserve"> green economy</w:t>
      </w:r>
      <w:r w:rsidR="00AF156E">
        <w:rPr>
          <w:rStyle w:val="normaltextrun"/>
          <w:rFonts w:asciiTheme="minorHAnsi" w:eastAsia="Yu Mincho" w:hAnsiTheme="minorHAnsi" w:cstheme="minorHAnsi"/>
        </w:rPr>
        <w:t xml:space="preserve"> in Port-related sectors</w:t>
      </w:r>
    </w:p>
    <w:p w14:paraId="02F08BC2" w14:textId="33300615" w:rsidR="003E09A6" w:rsidRDefault="003E09A6" w:rsidP="003E09A6">
      <w:pPr>
        <w:pStyle w:val="paragraph"/>
        <w:spacing w:before="0" w:beforeAutospacing="0" w:after="0" w:afterAutospacing="0"/>
        <w:ind w:left="360"/>
        <w:textAlignment w:val="baseline"/>
        <w:rPr>
          <w:rStyle w:val="normaltextrun"/>
          <w:rFonts w:asciiTheme="minorHAnsi" w:eastAsia="Yu Mincho" w:hAnsiTheme="minorHAnsi" w:cstheme="minorHAnsi"/>
        </w:rPr>
      </w:pPr>
      <w:r w:rsidRPr="003E09A6">
        <w:rPr>
          <w:rStyle w:val="normaltextrun"/>
          <w:rFonts w:asciiTheme="minorHAnsi" w:eastAsia="Yu Mincho" w:hAnsiTheme="minorHAnsi" w:cstheme="minorHAnsi"/>
          <w:noProof/>
        </w:rPr>
        <mc:AlternateContent>
          <mc:Choice Requires="wps">
            <w:drawing>
              <wp:anchor distT="45720" distB="45720" distL="114300" distR="114300" simplePos="0" relativeHeight="251661313" behindDoc="1" locked="0" layoutInCell="1" allowOverlap="1" wp14:anchorId="14012D17" wp14:editId="781363DF">
                <wp:simplePos x="0" y="0"/>
                <wp:positionH relativeFrom="margin">
                  <wp:posOffset>-678180</wp:posOffset>
                </wp:positionH>
                <wp:positionV relativeFrom="page">
                  <wp:posOffset>9555480</wp:posOffset>
                </wp:positionV>
                <wp:extent cx="2324100" cy="274320"/>
                <wp:effectExtent l="0" t="0" r="19050" b="1143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4320"/>
                        </a:xfrm>
                        <a:prstGeom prst="rect">
                          <a:avLst/>
                        </a:prstGeom>
                        <a:solidFill>
                          <a:srgbClr val="FFFFFF"/>
                        </a:solidFill>
                        <a:ln w="9525">
                          <a:solidFill>
                            <a:schemeClr val="bg1"/>
                          </a:solidFill>
                          <a:miter lim="800000"/>
                          <a:headEnd/>
                          <a:tailEnd/>
                        </a:ln>
                      </wps:spPr>
                      <wps:txbx>
                        <w:txbxContent>
                          <w:p w14:paraId="026FC2F5" w14:textId="4FE727B3" w:rsidR="003E09A6" w:rsidRPr="003E09A6" w:rsidRDefault="003E09A6" w:rsidP="003E09A6">
                            <w:pPr>
                              <w:pStyle w:val="paragraph"/>
                              <w:spacing w:before="0" w:beforeAutospacing="0" w:after="0" w:afterAutospacing="0"/>
                              <w:textAlignment w:val="baseline"/>
                              <w:rPr>
                                <w:rStyle w:val="normaltextrun"/>
                                <w:rFonts w:asciiTheme="minorHAnsi" w:eastAsia="Yu Mincho" w:hAnsiTheme="minorHAnsi" w:cstheme="minorHAnsi"/>
                                <w:sz w:val="20"/>
                                <w:szCs w:val="20"/>
                              </w:rPr>
                            </w:pPr>
                            <w:r w:rsidRPr="003E09A6">
                              <w:rPr>
                                <w:rStyle w:val="normaltextrun"/>
                                <w:rFonts w:asciiTheme="minorHAnsi" w:eastAsia="Yu Mincho" w:hAnsiTheme="minorHAnsi" w:cstheme="minorHAnsi"/>
                                <w:sz w:val="20"/>
                                <w:szCs w:val="20"/>
                              </w:rPr>
                              <w:t>Last updated 5/4/22</w:t>
                            </w:r>
                          </w:p>
                          <w:p w14:paraId="0F5A8304" w14:textId="466FF3C2" w:rsidR="003E09A6" w:rsidRDefault="003E09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12D17" id="_x0000_t202" coordsize="21600,21600" o:spt="202" path="m,l,21600r21600,l21600,xe">
                <v:stroke joinstyle="miter"/>
                <v:path gradientshapeok="t" o:connecttype="rect"/>
              </v:shapetype>
              <v:shape id="Text Box 2" o:spid="_x0000_s1026" type="#_x0000_t202" alt="&quot;&quot;" style="position:absolute;left:0;text-align:left;margin-left:-53.4pt;margin-top:752.4pt;width:183pt;height:21.6pt;z-index:-251655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" strokecolor="white [3212]">
                <v:textbox>
                  <w:txbxContent>
                    <w:p w14:paraId="026FC2F5" w14:textId="4FE727B3" w:rsidR="003E09A6" w:rsidRPr="003E09A6" w:rsidRDefault="003E09A6" w:rsidP="003E09A6">
                      <w:pPr>
                        <w:pStyle w:val="paragraph"/>
                        <w:spacing w:before="0" w:beforeAutospacing="0" w:after="0" w:afterAutospacing="0"/>
                        <w:textAlignment w:val="baseline"/>
                        <w:rPr>
                          <w:rStyle w:val="normaltextrun"/>
                          <w:rFonts w:asciiTheme="minorHAnsi" w:eastAsia="Yu Mincho" w:hAnsiTheme="minorHAnsi" w:cstheme="minorHAnsi"/>
                          <w:sz w:val="20"/>
                          <w:szCs w:val="20"/>
                        </w:rPr>
                      </w:pPr>
                      <w:r w:rsidRPr="003E09A6">
                        <w:rPr>
                          <w:rStyle w:val="normaltextrun"/>
                          <w:rFonts w:asciiTheme="minorHAnsi" w:eastAsia="Yu Mincho" w:hAnsiTheme="minorHAnsi" w:cstheme="minorHAnsi"/>
                          <w:sz w:val="20"/>
                          <w:szCs w:val="20"/>
                        </w:rPr>
                        <w:t>Last updated 5/4/22</w:t>
                      </w:r>
                    </w:p>
                    <w:p w14:paraId="0F5A8304" w14:textId="466FF3C2" w:rsidR="003E09A6" w:rsidRDefault="003E09A6"/>
                  </w:txbxContent>
                </v:textbox>
                <w10:wrap anchorx="margin" anchory="page"/>
              </v:shape>
            </w:pict>
          </mc:Fallback>
        </mc:AlternateContent>
      </w:r>
    </w:p>
    <w:sectPr w:rsidR="003E09A6" w:rsidSect="00E53733">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8FBB" w14:textId="77777777" w:rsidR="008679A7" w:rsidRDefault="008679A7" w:rsidP="009F13EF">
      <w:pPr>
        <w:spacing w:after="0" w:line="240" w:lineRule="auto"/>
      </w:pPr>
      <w:r>
        <w:separator/>
      </w:r>
    </w:p>
  </w:endnote>
  <w:endnote w:type="continuationSeparator" w:id="0">
    <w:p w14:paraId="5013A661" w14:textId="77777777" w:rsidR="008679A7" w:rsidRDefault="008679A7" w:rsidP="009F13EF">
      <w:pPr>
        <w:spacing w:after="0" w:line="240" w:lineRule="auto"/>
      </w:pPr>
      <w:r>
        <w:continuationSeparator/>
      </w:r>
    </w:p>
  </w:endnote>
  <w:endnote w:type="continuationNotice" w:id="1">
    <w:p w14:paraId="42E07936" w14:textId="77777777" w:rsidR="008679A7" w:rsidRDefault="00867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900304"/>
      <w:docPartObj>
        <w:docPartGallery w:val="Page Numbers (Bottom of Page)"/>
        <w:docPartUnique/>
      </w:docPartObj>
    </w:sdtPr>
    <w:sdtEndPr>
      <w:rPr>
        <w:noProof/>
      </w:rPr>
    </w:sdtEndPr>
    <w:sdtContent>
      <w:p w14:paraId="24C30048" w14:textId="461F6173" w:rsidR="00B470B9" w:rsidRDefault="00B47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4A112" w14:textId="77777777" w:rsidR="004C0336" w:rsidRDefault="004C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3725" w14:textId="77777777" w:rsidR="008679A7" w:rsidRDefault="008679A7" w:rsidP="009F13EF">
      <w:pPr>
        <w:spacing w:after="0" w:line="240" w:lineRule="auto"/>
      </w:pPr>
      <w:r>
        <w:separator/>
      </w:r>
    </w:p>
  </w:footnote>
  <w:footnote w:type="continuationSeparator" w:id="0">
    <w:p w14:paraId="678022A0" w14:textId="77777777" w:rsidR="008679A7" w:rsidRDefault="008679A7" w:rsidP="009F13EF">
      <w:pPr>
        <w:spacing w:after="0" w:line="240" w:lineRule="auto"/>
      </w:pPr>
      <w:r>
        <w:continuationSeparator/>
      </w:r>
    </w:p>
  </w:footnote>
  <w:footnote w:type="continuationNotice" w:id="1">
    <w:p w14:paraId="2AD5602E" w14:textId="77777777" w:rsidR="008679A7" w:rsidRDefault="00867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28F2" w14:textId="687A0EBB" w:rsidR="004C0336" w:rsidRDefault="004C0336">
    <w:pPr>
      <w:pStyle w:val="Header"/>
    </w:pPr>
  </w:p>
  <w:p w14:paraId="65AF119B" w14:textId="77777777" w:rsidR="004C0336" w:rsidRDefault="004C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91B"/>
    <w:multiLevelType w:val="hybridMultilevel"/>
    <w:tmpl w:val="3266F88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ED21B2"/>
    <w:multiLevelType w:val="hybridMultilevel"/>
    <w:tmpl w:val="C2FA8E6E"/>
    <w:lvl w:ilvl="0" w:tplc="6D3C3606">
      <w:start w:val="1"/>
      <w:numFmt w:val="bullet"/>
      <w:lvlText w:val=""/>
      <w:lvlJc w:val="left"/>
      <w:pPr>
        <w:tabs>
          <w:tab w:val="num" w:pos="720"/>
        </w:tabs>
        <w:ind w:left="720" w:hanging="360"/>
      </w:pPr>
      <w:rPr>
        <w:rFonts w:ascii="Symbol" w:hAnsi="Symbol" w:hint="default"/>
        <w:sz w:val="20"/>
      </w:rPr>
    </w:lvl>
    <w:lvl w:ilvl="1" w:tplc="E4C4E8F6" w:tentative="1">
      <w:start w:val="1"/>
      <w:numFmt w:val="bullet"/>
      <w:lvlText w:val=""/>
      <w:lvlJc w:val="left"/>
      <w:pPr>
        <w:tabs>
          <w:tab w:val="num" w:pos="1440"/>
        </w:tabs>
        <w:ind w:left="1440" w:hanging="360"/>
      </w:pPr>
      <w:rPr>
        <w:rFonts w:ascii="Symbol" w:hAnsi="Symbol" w:hint="default"/>
        <w:sz w:val="20"/>
      </w:rPr>
    </w:lvl>
    <w:lvl w:ilvl="2" w:tplc="C7244082" w:tentative="1">
      <w:start w:val="1"/>
      <w:numFmt w:val="bullet"/>
      <w:lvlText w:val=""/>
      <w:lvlJc w:val="left"/>
      <w:pPr>
        <w:tabs>
          <w:tab w:val="num" w:pos="2160"/>
        </w:tabs>
        <w:ind w:left="2160" w:hanging="360"/>
      </w:pPr>
      <w:rPr>
        <w:rFonts w:ascii="Symbol" w:hAnsi="Symbol" w:hint="default"/>
        <w:sz w:val="20"/>
      </w:rPr>
    </w:lvl>
    <w:lvl w:ilvl="3" w:tplc="4A9A4A7C" w:tentative="1">
      <w:start w:val="1"/>
      <w:numFmt w:val="bullet"/>
      <w:lvlText w:val=""/>
      <w:lvlJc w:val="left"/>
      <w:pPr>
        <w:tabs>
          <w:tab w:val="num" w:pos="2880"/>
        </w:tabs>
        <w:ind w:left="2880" w:hanging="360"/>
      </w:pPr>
      <w:rPr>
        <w:rFonts w:ascii="Symbol" w:hAnsi="Symbol" w:hint="default"/>
        <w:sz w:val="20"/>
      </w:rPr>
    </w:lvl>
    <w:lvl w:ilvl="4" w:tplc="C85AA948" w:tentative="1">
      <w:start w:val="1"/>
      <w:numFmt w:val="bullet"/>
      <w:lvlText w:val=""/>
      <w:lvlJc w:val="left"/>
      <w:pPr>
        <w:tabs>
          <w:tab w:val="num" w:pos="3600"/>
        </w:tabs>
        <w:ind w:left="3600" w:hanging="360"/>
      </w:pPr>
      <w:rPr>
        <w:rFonts w:ascii="Symbol" w:hAnsi="Symbol" w:hint="default"/>
        <w:sz w:val="20"/>
      </w:rPr>
    </w:lvl>
    <w:lvl w:ilvl="5" w:tplc="B64E8622" w:tentative="1">
      <w:start w:val="1"/>
      <w:numFmt w:val="bullet"/>
      <w:lvlText w:val=""/>
      <w:lvlJc w:val="left"/>
      <w:pPr>
        <w:tabs>
          <w:tab w:val="num" w:pos="4320"/>
        </w:tabs>
        <w:ind w:left="4320" w:hanging="360"/>
      </w:pPr>
      <w:rPr>
        <w:rFonts w:ascii="Symbol" w:hAnsi="Symbol" w:hint="default"/>
        <w:sz w:val="20"/>
      </w:rPr>
    </w:lvl>
    <w:lvl w:ilvl="6" w:tplc="50727FF6" w:tentative="1">
      <w:start w:val="1"/>
      <w:numFmt w:val="bullet"/>
      <w:lvlText w:val=""/>
      <w:lvlJc w:val="left"/>
      <w:pPr>
        <w:tabs>
          <w:tab w:val="num" w:pos="5040"/>
        </w:tabs>
        <w:ind w:left="5040" w:hanging="360"/>
      </w:pPr>
      <w:rPr>
        <w:rFonts w:ascii="Symbol" w:hAnsi="Symbol" w:hint="default"/>
        <w:sz w:val="20"/>
      </w:rPr>
    </w:lvl>
    <w:lvl w:ilvl="7" w:tplc="95C4259C" w:tentative="1">
      <w:start w:val="1"/>
      <w:numFmt w:val="bullet"/>
      <w:lvlText w:val=""/>
      <w:lvlJc w:val="left"/>
      <w:pPr>
        <w:tabs>
          <w:tab w:val="num" w:pos="5760"/>
        </w:tabs>
        <w:ind w:left="5760" w:hanging="360"/>
      </w:pPr>
      <w:rPr>
        <w:rFonts w:ascii="Symbol" w:hAnsi="Symbol" w:hint="default"/>
        <w:sz w:val="20"/>
      </w:rPr>
    </w:lvl>
    <w:lvl w:ilvl="8" w:tplc="449EBD00"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030224"/>
    <w:multiLevelType w:val="hybridMultilevel"/>
    <w:tmpl w:val="7C8E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5D16FC"/>
    <w:multiLevelType w:val="hybridMultilevel"/>
    <w:tmpl w:val="39A854AA"/>
    <w:lvl w:ilvl="0" w:tplc="2D00D99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41C943"/>
    <w:multiLevelType w:val="hybridMultilevel"/>
    <w:tmpl w:val="863FB26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2E6F0AE8"/>
    <w:multiLevelType w:val="hybridMultilevel"/>
    <w:tmpl w:val="0E40198C"/>
    <w:lvl w:ilvl="0" w:tplc="DCB49CF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7470B"/>
    <w:multiLevelType w:val="hybridMultilevel"/>
    <w:tmpl w:val="45A067DE"/>
    <w:lvl w:ilvl="0" w:tplc="2E0CFD4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21909"/>
    <w:multiLevelType w:val="hybridMultilevel"/>
    <w:tmpl w:val="4B5A0986"/>
    <w:lvl w:ilvl="0" w:tplc="DCB49CF8">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3355DD"/>
    <w:multiLevelType w:val="hybridMultilevel"/>
    <w:tmpl w:val="7E0AED32"/>
    <w:lvl w:ilvl="0" w:tplc="96608DAE">
      <w:start w:val="1"/>
      <w:numFmt w:val="decimal"/>
      <w:lvlText w:val="%1)"/>
      <w:lvlJc w:val="left"/>
      <w:pPr>
        <w:ind w:left="360"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9" w15:restartNumberingAfterBreak="0">
    <w:nsid w:val="73F370CE"/>
    <w:multiLevelType w:val="hybridMultilevel"/>
    <w:tmpl w:val="9CFE2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481F84"/>
    <w:multiLevelType w:val="hybridMultilevel"/>
    <w:tmpl w:val="6B14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3"/>
  </w:num>
  <w:num w:numId="7">
    <w:abstractNumId w:val="10"/>
  </w:num>
  <w:num w:numId="8">
    <w:abstractNumId w:val="8"/>
  </w:num>
  <w:num w:numId="9">
    <w:abstractNumId w:val="6"/>
  </w:num>
  <w:num w:numId="10">
    <w:abstractNumId w:val="2"/>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tQmrA2LCa+x5CVcCuy2dOPrbRllWHRq02SbhD1bXdi+/hkUFFa1nMJV5Zx1fNY0kX2rAXikaUA8HNuXFJZoYcQ==" w:salt="3IGTFkRoIy/4kbHu68+KB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C"/>
    <w:rsid w:val="00001BC0"/>
    <w:rsid w:val="0001024E"/>
    <w:rsid w:val="00010C80"/>
    <w:rsid w:val="00013D01"/>
    <w:rsid w:val="00026547"/>
    <w:rsid w:val="0003279C"/>
    <w:rsid w:val="00034B25"/>
    <w:rsid w:val="00034B2E"/>
    <w:rsid w:val="000407BF"/>
    <w:rsid w:val="00041B52"/>
    <w:rsid w:val="00042951"/>
    <w:rsid w:val="000434E7"/>
    <w:rsid w:val="0004430D"/>
    <w:rsid w:val="000456A2"/>
    <w:rsid w:val="00047937"/>
    <w:rsid w:val="000479B5"/>
    <w:rsid w:val="00050B5A"/>
    <w:rsid w:val="00054822"/>
    <w:rsid w:val="00057EEA"/>
    <w:rsid w:val="000740B1"/>
    <w:rsid w:val="000834B4"/>
    <w:rsid w:val="00083793"/>
    <w:rsid w:val="000872EB"/>
    <w:rsid w:val="00090184"/>
    <w:rsid w:val="000A0351"/>
    <w:rsid w:val="000A0B4F"/>
    <w:rsid w:val="000A11B7"/>
    <w:rsid w:val="000A251D"/>
    <w:rsid w:val="000A67D3"/>
    <w:rsid w:val="000A766F"/>
    <w:rsid w:val="000A7FEE"/>
    <w:rsid w:val="000B2E1D"/>
    <w:rsid w:val="000B5409"/>
    <w:rsid w:val="000C4586"/>
    <w:rsid w:val="000D394D"/>
    <w:rsid w:val="000D693A"/>
    <w:rsid w:val="000D7006"/>
    <w:rsid w:val="000E05E7"/>
    <w:rsid w:val="000E20D8"/>
    <w:rsid w:val="000E2C3A"/>
    <w:rsid w:val="000E57EE"/>
    <w:rsid w:val="000E6199"/>
    <w:rsid w:val="000E7196"/>
    <w:rsid w:val="000F0A63"/>
    <w:rsid w:val="000F49AE"/>
    <w:rsid w:val="000F7262"/>
    <w:rsid w:val="001002CE"/>
    <w:rsid w:val="00105497"/>
    <w:rsid w:val="00111E47"/>
    <w:rsid w:val="001161D4"/>
    <w:rsid w:val="00120677"/>
    <w:rsid w:val="0012153C"/>
    <w:rsid w:val="0012495E"/>
    <w:rsid w:val="0012510F"/>
    <w:rsid w:val="00125AE5"/>
    <w:rsid w:val="00131E14"/>
    <w:rsid w:val="00134216"/>
    <w:rsid w:val="00135A7C"/>
    <w:rsid w:val="001365D8"/>
    <w:rsid w:val="00137738"/>
    <w:rsid w:val="00137D64"/>
    <w:rsid w:val="00143642"/>
    <w:rsid w:val="00143D74"/>
    <w:rsid w:val="00144FF4"/>
    <w:rsid w:val="00153DC2"/>
    <w:rsid w:val="00163D6F"/>
    <w:rsid w:val="0017795E"/>
    <w:rsid w:val="00177EEB"/>
    <w:rsid w:val="00181BE6"/>
    <w:rsid w:val="001831E5"/>
    <w:rsid w:val="00190DAB"/>
    <w:rsid w:val="001917E4"/>
    <w:rsid w:val="00191FB4"/>
    <w:rsid w:val="00192B04"/>
    <w:rsid w:val="00192F16"/>
    <w:rsid w:val="00194521"/>
    <w:rsid w:val="00195219"/>
    <w:rsid w:val="001A4C09"/>
    <w:rsid w:val="001A715B"/>
    <w:rsid w:val="001A7530"/>
    <w:rsid w:val="001A770E"/>
    <w:rsid w:val="001B01EA"/>
    <w:rsid w:val="001B0CA9"/>
    <w:rsid w:val="001B1B1C"/>
    <w:rsid w:val="001B6804"/>
    <w:rsid w:val="001B7BCE"/>
    <w:rsid w:val="001B7DEF"/>
    <w:rsid w:val="001C1B0B"/>
    <w:rsid w:val="001C2D68"/>
    <w:rsid w:val="001C5B37"/>
    <w:rsid w:val="001D3F39"/>
    <w:rsid w:val="001E243C"/>
    <w:rsid w:val="001E49BA"/>
    <w:rsid w:val="001E574F"/>
    <w:rsid w:val="001E6DC1"/>
    <w:rsid w:val="001E6FA9"/>
    <w:rsid w:val="001F5CB6"/>
    <w:rsid w:val="002014C5"/>
    <w:rsid w:val="00220A6A"/>
    <w:rsid w:val="002218BB"/>
    <w:rsid w:val="00222BFD"/>
    <w:rsid w:val="002235E9"/>
    <w:rsid w:val="00223940"/>
    <w:rsid w:val="00230808"/>
    <w:rsid w:val="00232A8C"/>
    <w:rsid w:val="0023361D"/>
    <w:rsid w:val="0023497B"/>
    <w:rsid w:val="00235095"/>
    <w:rsid w:val="00236788"/>
    <w:rsid w:val="002414F8"/>
    <w:rsid w:val="0024152E"/>
    <w:rsid w:val="002451AD"/>
    <w:rsid w:val="002464C3"/>
    <w:rsid w:val="002467AB"/>
    <w:rsid w:val="00247499"/>
    <w:rsid w:val="002675C9"/>
    <w:rsid w:val="002733E5"/>
    <w:rsid w:val="00291448"/>
    <w:rsid w:val="00294605"/>
    <w:rsid w:val="00297A13"/>
    <w:rsid w:val="002A4A49"/>
    <w:rsid w:val="002A5857"/>
    <w:rsid w:val="002A688C"/>
    <w:rsid w:val="002A7822"/>
    <w:rsid w:val="002A7A08"/>
    <w:rsid w:val="002B4F42"/>
    <w:rsid w:val="002C27C5"/>
    <w:rsid w:val="002C5D33"/>
    <w:rsid w:val="002C6835"/>
    <w:rsid w:val="002D333A"/>
    <w:rsid w:val="002D6282"/>
    <w:rsid w:val="002E0987"/>
    <w:rsid w:val="002E18C9"/>
    <w:rsid w:val="002E6DC1"/>
    <w:rsid w:val="002F0544"/>
    <w:rsid w:val="003002C1"/>
    <w:rsid w:val="00302C65"/>
    <w:rsid w:val="003052D7"/>
    <w:rsid w:val="003059A1"/>
    <w:rsid w:val="00307A89"/>
    <w:rsid w:val="00320EC3"/>
    <w:rsid w:val="00322EAA"/>
    <w:rsid w:val="003235EF"/>
    <w:rsid w:val="00323C57"/>
    <w:rsid w:val="00324BBF"/>
    <w:rsid w:val="003256A5"/>
    <w:rsid w:val="003317B7"/>
    <w:rsid w:val="00333FF1"/>
    <w:rsid w:val="00334955"/>
    <w:rsid w:val="00340DB2"/>
    <w:rsid w:val="003417A1"/>
    <w:rsid w:val="00342EB4"/>
    <w:rsid w:val="00363EC3"/>
    <w:rsid w:val="00363F84"/>
    <w:rsid w:val="0036537A"/>
    <w:rsid w:val="0036588D"/>
    <w:rsid w:val="003668EE"/>
    <w:rsid w:val="00374AF0"/>
    <w:rsid w:val="003820D6"/>
    <w:rsid w:val="003857DC"/>
    <w:rsid w:val="0039008D"/>
    <w:rsid w:val="00390A94"/>
    <w:rsid w:val="00392914"/>
    <w:rsid w:val="00396A2F"/>
    <w:rsid w:val="00397342"/>
    <w:rsid w:val="003A2A1A"/>
    <w:rsid w:val="003A39E2"/>
    <w:rsid w:val="003A4490"/>
    <w:rsid w:val="003A5B34"/>
    <w:rsid w:val="003B286B"/>
    <w:rsid w:val="003B2F3D"/>
    <w:rsid w:val="003B41D0"/>
    <w:rsid w:val="003C1055"/>
    <w:rsid w:val="003C1AF6"/>
    <w:rsid w:val="003C306F"/>
    <w:rsid w:val="003C51E7"/>
    <w:rsid w:val="003C71DB"/>
    <w:rsid w:val="003C7E62"/>
    <w:rsid w:val="003D213F"/>
    <w:rsid w:val="003D6AF5"/>
    <w:rsid w:val="003E09A6"/>
    <w:rsid w:val="003E1DC0"/>
    <w:rsid w:val="003E3766"/>
    <w:rsid w:val="003E7486"/>
    <w:rsid w:val="003F2CBF"/>
    <w:rsid w:val="003F3C82"/>
    <w:rsid w:val="0040383C"/>
    <w:rsid w:val="004039A6"/>
    <w:rsid w:val="00406DF1"/>
    <w:rsid w:val="00413D5B"/>
    <w:rsid w:val="00421A03"/>
    <w:rsid w:val="004222C7"/>
    <w:rsid w:val="00430D98"/>
    <w:rsid w:val="00435451"/>
    <w:rsid w:val="004361A4"/>
    <w:rsid w:val="00443422"/>
    <w:rsid w:val="004503B0"/>
    <w:rsid w:val="004518EF"/>
    <w:rsid w:val="0045246D"/>
    <w:rsid w:val="004548F5"/>
    <w:rsid w:val="00457214"/>
    <w:rsid w:val="00457AEB"/>
    <w:rsid w:val="004616BF"/>
    <w:rsid w:val="00465FC3"/>
    <w:rsid w:val="0047119B"/>
    <w:rsid w:val="00472225"/>
    <w:rsid w:val="004722FC"/>
    <w:rsid w:val="004811A6"/>
    <w:rsid w:val="00481495"/>
    <w:rsid w:val="00481D18"/>
    <w:rsid w:val="00482A09"/>
    <w:rsid w:val="00483B46"/>
    <w:rsid w:val="00493694"/>
    <w:rsid w:val="004A1572"/>
    <w:rsid w:val="004B61EC"/>
    <w:rsid w:val="004B7635"/>
    <w:rsid w:val="004C0336"/>
    <w:rsid w:val="004C41C6"/>
    <w:rsid w:val="004C5120"/>
    <w:rsid w:val="004C5B37"/>
    <w:rsid w:val="004D0F1F"/>
    <w:rsid w:val="004D1024"/>
    <w:rsid w:val="004D10EB"/>
    <w:rsid w:val="004D2970"/>
    <w:rsid w:val="004D35D2"/>
    <w:rsid w:val="004D3D95"/>
    <w:rsid w:val="004D462C"/>
    <w:rsid w:val="004E02CE"/>
    <w:rsid w:val="004E1FDB"/>
    <w:rsid w:val="004E4A6C"/>
    <w:rsid w:val="004E64BE"/>
    <w:rsid w:val="004E70B2"/>
    <w:rsid w:val="004E757D"/>
    <w:rsid w:val="004F695F"/>
    <w:rsid w:val="004F7BAC"/>
    <w:rsid w:val="005032B7"/>
    <w:rsid w:val="00505544"/>
    <w:rsid w:val="0050732E"/>
    <w:rsid w:val="005108FE"/>
    <w:rsid w:val="00510E8E"/>
    <w:rsid w:val="005135A0"/>
    <w:rsid w:val="00516FF3"/>
    <w:rsid w:val="00534AB3"/>
    <w:rsid w:val="0054227E"/>
    <w:rsid w:val="0054240A"/>
    <w:rsid w:val="00542BD7"/>
    <w:rsid w:val="00544282"/>
    <w:rsid w:val="00546553"/>
    <w:rsid w:val="00546799"/>
    <w:rsid w:val="005473C6"/>
    <w:rsid w:val="005547B6"/>
    <w:rsid w:val="005609DB"/>
    <w:rsid w:val="00561B96"/>
    <w:rsid w:val="00563C38"/>
    <w:rsid w:val="00563E11"/>
    <w:rsid w:val="00570F0D"/>
    <w:rsid w:val="0057374F"/>
    <w:rsid w:val="0057501B"/>
    <w:rsid w:val="00582096"/>
    <w:rsid w:val="005824CF"/>
    <w:rsid w:val="00583360"/>
    <w:rsid w:val="00583FB6"/>
    <w:rsid w:val="00584073"/>
    <w:rsid w:val="005877CB"/>
    <w:rsid w:val="005940D3"/>
    <w:rsid w:val="0059610E"/>
    <w:rsid w:val="005977A4"/>
    <w:rsid w:val="005A0CE3"/>
    <w:rsid w:val="005A25A7"/>
    <w:rsid w:val="005B230D"/>
    <w:rsid w:val="005B28F2"/>
    <w:rsid w:val="005B30A9"/>
    <w:rsid w:val="005B7473"/>
    <w:rsid w:val="005C1E06"/>
    <w:rsid w:val="005C3CDF"/>
    <w:rsid w:val="005D03AE"/>
    <w:rsid w:val="005D0A95"/>
    <w:rsid w:val="005D0FAC"/>
    <w:rsid w:val="005D5708"/>
    <w:rsid w:val="005D58A1"/>
    <w:rsid w:val="005E1550"/>
    <w:rsid w:val="005E2D91"/>
    <w:rsid w:val="005E4CD3"/>
    <w:rsid w:val="005F3443"/>
    <w:rsid w:val="005F59F8"/>
    <w:rsid w:val="005F7B6E"/>
    <w:rsid w:val="00600411"/>
    <w:rsid w:val="00600814"/>
    <w:rsid w:val="006012A2"/>
    <w:rsid w:val="006065AB"/>
    <w:rsid w:val="00610590"/>
    <w:rsid w:val="006131BC"/>
    <w:rsid w:val="00613569"/>
    <w:rsid w:val="00620977"/>
    <w:rsid w:val="006243BB"/>
    <w:rsid w:val="00627F61"/>
    <w:rsid w:val="006353CC"/>
    <w:rsid w:val="00635F9A"/>
    <w:rsid w:val="00641351"/>
    <w:rsid w:val="006441F3"/>
    <w:rsid w:val="00644420"/>
    <w:rsid w:val="006475CF"/>
    <w:rsid w:val="00652456"/>
    <w:rsid w:val="0065262A"/>
    <w:rsid w:val="0066028A"/>
    <w:rsid w:val="00660B43"/>
    <w:rsid w:val="00660BA5"/>
    <w:rsid w:val="00664790"/>
    <w:rsid w:val="00665CF7"/>
    <w:rsid w:val="006662E0"/>
    <w:rsid w:val="006816CA"/>
    <w:rsid w:val="00686B02"/>
    <w:rsid w:val="00687429"/>
    <w:rsid w:val="006878D7"/>
    <w:rsid w:val="0069077F"/>
    <w:rsid w:val="00695454"/>
    <w:rsid w:val="0069550B"/>
    <w:rsid w:val="006B1E9B"/>
    <w:rsid w:val="006C49F2"/>
    <w:rsid w:val="006D1D77"/>
    <w:rsid w:val="006D7192"/>
    <w:rsid w:val="006D76F0"/>
    <w:rsid w:val="006D7F44"/>
    <w:rsid w:val="006F1CA2"/>
    <w:rsid w:val="00700D93"/>
    <w:rsid w:val="00710272"/>
    <w:rsid w:val="00723B3A"/>
    <w:rsid w:val="00730192"/>
    <w:rsid w:val="00733DAC"/>
    <w:rsid w:val="00734364"/>
    <w:rsid w:val="00740324"/>
    <w:rsid w:val="00745B37"/>
    <w:rsid w:val="00747D85"/>
    <w:rsid w:val="00752842"/>
    <w:rsid w:val="00752DE7"/>
    <w:rsid w:val="00753B63"/>
    <w:rsid w:val="007548F7"/>
    <w:rsid w:val="00765E82"/>
    <w:rsid w:val="00765EDE"/>
    <w:rsid w:val="00766B7A"/>
    <w:rsid w:val="00767ED8"/>
    <w:rsid w:val="00771D84"/>
    <w:rsid w:val="00772D42"/>
    <w:rsid w:val="00773B0F"/>
    <w:rsid w:val="00780AAD"/>
    <w:rsid w:val="00784375"/>
    <w:rsid w:val="0078668E"/>
    <w:rsid w:val="00790A11"/>
    <w:rsid w:val="00790CD2"/>
    <w:rsid w:val="007A0AF5"/>
    <w:rsid w:val="007A0E0E"/>
    <w:rsid w:val="007A0FE5"/>
    <w:rsid w:val="007A24D6"/>
    <w:rsid w:val="007A5B2C"/>
    <w:rsid w:val="007A6558"/>
    <w:rsid w:val="007A6590"/>
    <w:rsid w:val="007B2D63"/>
    <w:rsid w:val="007B3420"/>
    <w:rsid w:val="007B7AD5"/>
    <w:rsid w:val="007C0B42"/>
    <w:rsid w:val="007C1F34"/>
    <w:rsid w:val="007C262E"/>
    <w:rsid w:val="007D0352"/>
    <w:rsid w:val="007D092B"/>
    <w:rsid w:val="007D13AB"/>
    <w:rsid w:val="007D3694"/>
    <w:rsid w:val="007D399F"/>
    <w:rsid w:val="007E264F"/>
    <w:rsid w:val="00802311"/>
    <w:rsid w:val="008036B6"/>
    <w:rsid w:val="00803CFE"/>
    <w:rsid w:val="00810271"/>
    <w:rsid w:val="008147CE"/>
    <w:rsid w:val="00815221"/>
    <w:rsid w:val="00824318"/>
    <w:rsid w:val="00825574"/>
    <w:rsid w:val="00826192"/>
    <w:rsid w:val="008301C2"/>
    <w:rsid w:val="008305A7"/>
    <w:rsid w:val="008323C0"/>
    <w:rsid w:val="00833C80"/>
    <w:rsid w:val="0084382B"/>
    <w:rsid w:val="008460AA"/>
    <w:rsid w:val="008464CD"/>
    <w:rsid w:val="008479E3"/>
    <w:rsid w:val="00855566"/>
    <w:rsid w:val="00857335"/>
    <w:rsid w:val="0086115F"/>
    <w:rsid w:val="00863B36"/>
    <w:rsid w:val="00866647"/>
    <w:rsid w:val="00866941"/>
    <w:rsid w:val="0086707F"/>
    <w:rsid w:val="008679A7"/>
    <w:rsid w:val="008755A3"/>
    <w:rsid w:val="008762A1"/>
    <w:rsid w:val="00881D83"/>
    <w:rsid w:val="00881E21"/>
    <w:rsid w:val="0089098B"/>
    <w:rsid w:val="00894482"/>
    <w:rsid w:val="00894C0B"/>
    <w:rsid w:val="008A2B16"/>
    <w:rsid w:val="008B5FAC"/>
    <w:rsid w:val="008D2251"/>
    <w:rsid w:val="008D29B0"/>
    <w:rsid w:val="008E2D76"/>
    <w:rsid w:val="008E3BF2"/>
    <w:rsid w:val="008E5FC9"/>
    <w:rsid w:val="008E6E61"/>
    <w:rsid w:val="008F0CAD"/>
    <w:rsid w:val="008F6575"/>
    <w:rsid w:val="008F6AD3"/>
    <w:rsid w:val="00903BC0"/>
    <w:rsid w:val="00914937"/>
    <w:rsid w:val="0091625E"/>
    <w:rsid w:val="009202C9"/>
    <w:rsid w:val="00924220"/>
    <w:rsid w:val="00924703"/>
    <w:rsid w:val="0092654A"/>
    <w:rsid w:val="00931879"/>
    <w:rsid w:val="0093633E"/>
    <w:rsid w:val="00951C56"/>
    <w:rsid w:val="00960CD8"/>
    <w:rsid w:val="00963DE8"/>
    <w:rsid w:val="009647A6"/>
    <w:rsid w:val="00964D81"/>
    <w:rsid w:val="00965203"/>
    <w:rsid w:val="00975A0A"/>
    <w:rsid w:val="00980BBD"/>
    <w:rsid w:val="00981056"/>
    <w:rsid w:val="00985219"/>
    <w:rsid w:val="0098545F"/>
    <w:rsid w:val="009A082B"/>
    <w:rsid w:val="009A083C"/>
    <w:rsid w:val="009A10A3"/>
    <w:rsid w:val="009A1DA9"/>
    <w:rsid w:val="009A2312"/>
    <w:rsid w:val="009A50A5"/>
    <w:rsid w:val="009B0002"/>
    <w:rsid w:val="009B4E2B"/>
    <w:rsid w:val="009B6163"/>
    <w:rsid w:val="009C3801"/>
    <w:rsid w:val="009C67D9"/>
    <w:rsid w:val="009D0BF5"/>
    <w:rsid w:val="009D6B85"/>
    <w:rsid w:val="009E052C"/>
    <w:rsid w:val="009E0F7B"/>
    <w:rsid w:val="009E5D8D"/>
    <w:rsid w:val="009F028A"/>
    <w:rsid w:val="009F07E9"/>
    <w:rsid w:val="009F13EF"/>
    <w:rsid w:val="009F3520"/>
    <w:rsid w:val="009F6FAB"/>
    <w:rsid w:val="00A06ABC"/>
    <w:rsid w:val="00A075C6"/>
    <w:rsid w:val="00A106A2"/>
    <w:rsid w:val="00A11C61"/>
    <w:rsid w:val="00A15D71"/>
    <w:rsid w:val="00A206C2"/>
    <w:rsid w:val="00A23323"/>
    <w:rsid w:val="00A26A5D"/>
    <w:rsid w:val="00A34268"/>
    <w:rsid w:val="00A3777E"/>
    <w:rsid w:val="00A4050F"/>
    <w:rsid w:val="00A42AF4"/>
    <w:rsid w:val="00A52E4F"/>
    <w:rsid w:val="00A60CB7"/>
    <w:rsid w:val="00A64BD4"/>
    <w:rsid w:val="00A65400"/>
    <w:rsid w:val="00A72AF8"/>
    <w:rsid w:val="00A73A08"/>
    <w:rsid w:val="00A8172C"/>
    <w:rsid w:val="00A84936"/>
    <w:rsid w:val="00A859CA"/>
    <w:rsid w:val="00A85E9B"/>
    <w:rsid w:val="00A867C6"/>
    <w:rsid w:val="00A87C2A"/>
    <w:rsid w:val="00A94D72"/>
    <w:rsid w:val="00AA7B54"/>
    <w:rsid w:val="00AA7F20"/>
    <w:rsid w:val="00AB4FE5"/>
    <w:rsid w:val="00AB58EF"/>
    <w:rsid w:val="00AC3D9B"/>
    <w:rsid w:val="00AD204C"/>
    <w:rsid w:val="00AD2448"/>
    <w:rsid w:val="00AE1B3C"/>
    <w:rsid w:val="00AE71AB"/>
    <w:rsid w:val="00AF0D43"/>
    <w:rsid w:val="00AF156E"/>
    <w:rsid w:val="00AF1C19"/>
    <w:rsid w:val="00AF55C8"/>
    <w:rsid w:val="00B009A0"/>
    <w:rsid w:val="00B01245"/>
    <w:rsid w:val="00B02EAE"/>
    <w:rsid w:val="00B06622"/>
    <w:rsid w:val="00B12A5D"/>
    <w:rsid w:val="00B12F76"/>
    <w:rsid w:val="00B148C9"/>
    <w:rsid w:val="00B151E7"/>
    <w:rsid w:val="00B2108F"/>
    <w:rsid w:val="00B23404"/>
    <w:rsid w:val="00B276D5"/>
    <w:rsid w:val="00B2DCFE"/>
    <w:rsid w:val="00B31418"/>
    <w:rsid w:val="00B35468"/>
    <w:rsid w:val="00B3578B"/>
    <w:rsid w:val="00B40574"/>
    <w:rsid w:val="00B470B9"/>
    <w:rsid w:val="00B503A7"/>
    <w:rsid w:val="00B63A99"/>
    <w:rsid w:val="00B6620B"/>
    <w:rsid w:val="00B66CCC"/>
    <w:rsid w:val="00B73447"/>
    <w:rsid w:val="00B83B4D"/>
    <w:rsid w:val="00B97CCD"/>
    <w:rsid w:val="00BA18F0"/>
    <w:rsid w:val="00BA5C62"/>
    <w:rsid w:val="00BB1DD2"/>
    <w:rsid w:val="00BB417A"/>
    <w:rsid w:val="00BB6A5E"/>
    <w:rsid w:val="00BB7C10"/>
    <w:rsid w:val="00BC29D7"/>
    <w:rsid w:val="00BC2ABB"/>
    <w:rsid w:val="00BC48E3"/>
    <w:rsid w:val="00BC7BBB"/>
    <w:rsid w:val="00BD1F01"/>
    <w:rsid w:val="00BE5788"/>
    <w:rsid w:val="00BF1B37"/>
    <w:rsid w:val="00C0598E"/>
    <w:rsid w:val="00C07C43"/>
    <w:rsid w:val="00C12B4B"/>
    <w:rsid w:val="00C12E3A"/>
    <w:rsid w:val="00C16F09"/>
    <w:rsid w:val="00C20AC0"/>
    <w:rsid w:val="00C217ED"/>
    <w:rsid w:val="00C21F77"/>
    <w:rsid w:val="00C339A7"/>
    <w:rsid w:val="00C34F5E"/>
    <w:rsid w:val="00C35366"/>
    <w:rsid w:val="00C373AE"/>
    <w:rsid w:val="00C417D9"/>
    <w:rsid w:val="00C44B49"/>
    <w:rsid w:val="00C471CF"/>
    <w:rsid w:val="00C474B4"/>
    <w:rsid w:val="00C56A70"/>
    <w:rsid w:val="00C6F087"/>
    <w:rsid w:val="00C743C7"/>
    <w:rsid w:val="00C8194C"/>
    <w:rsid w:val="00C82F14"/>
    <w:rsid w:val="00C96EB1"/>
    <w:rsid w:val="00C97210"/>
    <w:rsid w:val="00CA3589"/>
    <w:rsid w:val="00CA4210"/>
    <w:rsid w:val="00CA657E"/>
    <w:rsid w:val="00CB19C4"/>
    <w:rsid w:val="00CB4F76"/>
    <w:rsid w:val="00CB533F"/>
    <w:rsid w:val="00CB7FAF"/>
    <w:rsid w:val="00CC0DDB"/>
    <w:rsid w:val="00CC15DC"/>
    <w:rsid w:val="00CC2BEE"/>
    <w:rsid w:val="00CC2E80"/>
    <w:rsid w:val="00CD06BE"/>
    <w:rsid w:val="00CD3D9E"/>
    <w:rsid w:val="00CD6A6F"/>
    <w:rsid w:val="00CE631E"/>
    <w:rsid w:val="00CE6783"/>
    <w:rsid w:val="00CE67BE"/>
    <w:rsid w:val="00CE6A47"/>
    <w:rsid w:val="00CE7254"/>
    <w:rsid w:val="00CE7679"/>
    <w:rsid w:val="00CF0C77"/>
    <w:rsid w:val="00CF2C32"/>
    <w:rsid w:val="00D168FE"/>
    <w:rsid w:val="00D32A6D"/>
    <w:rsid w:val="00D3711B"/>
    <w:rsid w:val="00D43238"/>
    <w:rsid w:val="00D44071"/>
    <w:rsid w:val="00D51D8A"/>
    <w:rsid w:val="00D5657E"/>
    <w:rsid w:val="00D62AAF"/>
    <w:rsid w:val="00D6310A"/>
    <w:rsid w:val="00D64593"/>
    <w:rsid w:val="00D66380"/>
    <w:rsid w:val="00D725BD"/>
    <w:rsid w:val="00D74439"/>
    <w:rsid w:val="00D74797"/>
    <w:rsid w:val="00D770B0"/>
    <w:rsid w:val="00D918F2"/>
    <w:rsid w:val="00D92BD7"/>
    <w:rsid w:val="00D95B26"/>
    <w:rsid w:val="00D9759D"/>
    <w:rsid w:val="00DA1480"/>
    <w:rsid w:val="00DA3BA9"/>
    <w:rsid w:val="00DB5F88"/>
    <w:rsid w:val="00DC1142"/>
    <w:rsid w:val="00DC2E7B"/>
    <w:rsid w:val="00DC37C1"/>
    <w:rsid w:val="00DC7B0A"/>
    <w:rsid w:val="00DD1E5F"/>
    <w:rsid w:val="00DD494D"/>
    <w:rsid w:val="00DE74B7"/>
    <w:rsid w:val="00DF7DD1"/>
    <w:rsid w:val="00E00745"/>
    <w:rsid w:val="00E103B6"/>
    <w:rsid w:val="00E12DFD"/>
    <w:rsid w:val="00E138CF"/>
    <w:rsid w:val="00E33263"/>
    <w:rsid w:val="00E36B62"/>
    <w:rsid w:val="00E425FD"/>
    <w:rsid w:val="00E47380"/>
    <w:rsid w:val="00E47EE8"/>
    <w:rsid w:val="00E522AD"/>
    <w:rsid w:val="00E53733"/>
    <w:rsid w:val="00E65988"/>
    <w:rsid w:val="00E66963"/>
    <w:rsid w:val="00E67579"/>
    <w:rsid w:val="00E67CA5"/>
    <w:rsid w:val="00E73030"/>
    <w:rsid w:val="00E73EFE"/>
    <w:rsid w:val="00E77548"/>
    <w:rsid w:val="00E80BA6"/>
    <w:rsid w:val="00E81DAE"/>
    <w:rsid w:val="00E84E56"/>
    <w:rsid w:val="00E92FD3"/>
    <w:rsid w:val="00EA0512"/>
    <w:rsid w:val="00EA22E9"/>
    <w:rsid w:val="00EA4547"/>
    <w:rsid w:val="00EA546D"/>
    <w:rsid w:val="00EA5D81"/>
    <w:rsid w:val="00EB1019"/>
    <w:rsid w:val="00EB6C41"/>
    <w:rsid w:val="00EB7139"/>
    <w:rsid w:val="00ED2D8E"/>
    <w:rsid w:val="00ED468E"/>
    <w:rsid w:val="00EE7133"/>
    <w:rsid w:val="00EF6DE3"/>
    <w:rsid w:val="00F04F08"/>
    <w:rsid w:val="00F06232"/>
    <w:rsid w:val="00F20AEF"/>
    <w:rsid w:val="00F22A28"/>
    <w:rsid w:val="00F23957"/>
    <w:rsid w:val="00F2785D"/>
    <w:rsid w:val="00F30415"/>
    <w:rsid w:val="00F33DE3"/>
    <w:rsid w:val="00F36945"/>
    <w:rsid w:val="00F45752"/>
    <w:rsid w:val="00F4720E"/>
    <w:rsid w:val="00F51655"/>
    <w:rsid w:val="00F52589"/>
    <w:rsid w:val="00F646DA"/>
    <w:rsid w:val="00F669E6"/>
    <w:rsid w:val="00F76FFB"/>
    <w:rsid w:val="00F77EF3"/>
    <w:rsid w:val="00F7D3ED"/>
    <w:rsid w:val="00F81C9C"/>
    <w:rsid w:val="00F82A92"/>
    <w:rsid w:val="00F83644"/>
    <w:rsid w:val="00F87304"/>
    <w:rsid w:val="00F92B72"/>
    <w:rsid w:val="00F94421"/>
    <w:rsid w:val="00FA1DD9"/>
    <w:rsid w:val="00FA271C"/>
    <w:rsid w:val="00FA3322"/>
    <w:rsid w:val="00FA3CB1"/>
    <w:rsid w:val="00FA5A62"/>
    <w:rsid w:val="00FB181F"/>
    <w:rsid w:val="00FB7EA7"/>
    <w:rsid w:val="00FB7EEE"/>
    <w:rsid w:val="00FC73FA"/>
    <w:rsid w:val="00FD1153"/>
    <w:rsid w:val="00FD2533"/>
    <w:rsid w:val="00FD3CC7"/>
    <w:rsid w:val="00FD3E46"/>
    <w:rsid w:val="00FD7178"/>
    <w:rsid w:val="00FE0ECA"/>
    <w:rsid w:val="00FF04D4"/>
    <w:rsid w:val="00FF6736"/>
    <w:rsid w:val="00FF7016"/>
    <w:rsid w:val="0108DBF3"/>
    <w:rsid w:val="0120EB8B"/>
    <w:rsid w:val="012AF88D"/>
    <w:rsid w:val="015AE718"/>
    <w:rsid w:val="01A0F38D"/>
    <w:rsid w:val="01C966FF"/>
    <w:rsid w:val="01CA5ABA"/>
    <w:rsid w:val="01DF7B75"/>
    <w:rsid w:val="020AE20C"/>
    <w:rsid w:val="020D736E"/>
    <w:rsid w:val="02417F4E"/>
    <w:rsid w:val="0251206F"/>
    <w:rsid w:val="0270A1C0"/>
    <w:rsid w:val="028829C9"/>
    <w:rsid w:val="02B86B53"/>
    <w:rsid w:val="03271CE6"/>
    <w:rsid w:val="037E7304"/>
    <w:rsid w:val="03912EC8"/>
    <w:rsid w:val="03AD30C7"/>
    <w:rsid w:val="03C13B90"/>
    <w:rsid w:val="0439A9C1"/>
    <w:rsid w:val="045020A1"/>
    <w:rsid w:val="04B62FCC"/>
    <w:rsid w:val="04E0ABF3"/>
    <w:rsid w:val="05249733"/>
    <w:rsid w:val="055537EA"/>
    <w:rsid w:val="056B55BF"/>
    <w:rsid w:val="0572E83B"/>
    <w:rsid w:val="059D9708"/>
    <w:rsid w:val="05D6ED3E"/>
    <w:rsid w:val="05D7607B"/>
    <w:rsid w:val="05DC1E08"/>
    <w:rsid w:val="0629D39B"/>
    <w:rsid w:val="06300946"/>
    <w:rsid w:val="0651E0EC"/>
    <w:rsid w:val="0697F460"/>
    <w:rsid w:val="06C1D4F7"/>
    <w:rsid w:val="06C7816E"/>
    <w:rsid w:val="06D91062"/>
    <w:rsid w:val="06FE83C7"/>
    <w:rsid w:val="074CBF1F"/>
    <w:rsid w:val="07698881"/>
    <w:rsid w:val="077405BD"/>
    <w:rsid w:val="07B3111B"/>
    <w:rsid w:val="07DB7CF2"/>
    <w:rsid w:val="07E6EABA"/>
    <w:rsid w:val="07FDDD70"/>
    <w:rsid w:val="08128776"/>
    <w:rsid w:val="0842D45F"/>
    <w:rsid w:val="084FD2F3"/>
    <w:rsid w:val="08B62996"/>
    <w:rsid w:val="090B9CD2"/>
    <w:rsid w:val="095F2539"/>
    <w:rsid w:val="096864C9"/>
    <w:rsid w:val="097442CB"/>
    <w:rsid w:val="099A1278"/>
    <w:rsid w:val="09B553D6"/>
    <w:rsid w:val="09C52F4E"/>
    <w:rsid w:val="09E6373C"/>
    <w:rsid w:val="0A3BCEFF"/>
    <w:rsid w:val="0A9CB387"/>
    <w:rsid w:val="0ABCA3ED"/>
    <w:rsid w:val="0B3C84C9"/>
    <w:rsid w:val="0B4D7A1B"/>
    <w:rsid w:val="0B5F8A1F"/>
    <w:rsid w:val="0B82735E"/>
    <w:rsid w:val="0B8C0291"/>
    <w:rsid w:val="0B8C1F37"/>
    <w:rsid w:val="0C18A85E"/>
    <w:rsid w:val="0C1AC8FF"/>
    <w:rsid w:val="0C8F6CC4"/>
    <w:rsid w:val="0CA76631"/>
    <w:rsid w:val="0CF1D69B"/>
    <w:rsid w:val="0D0BDE71"/>
    <w:rsid w:val="0D0F9FDF"/>
    <w:rsid w:val="0D12CC9B"/>
    <w:rsid w:val="0D8EC5E2"/>
    <w:rsid w:val="0D9E041B"/>
    <w:rsid w:val="0DE1DAE8"/>
    <w:rsid w:val="0DFB351B"/>
    <w:rsid w:val="0E1A6F9E"/>
    <w:rsid w:val="0E9E7C0C"/>
    <w:rsid w:val="0F0ABAB9"/>
    <w:rsid w:val="0F2A3C0A"/>
    <w:rsid w:val="0F980D2E"/>
    <w:rsid w:val="0FE9139C"/>
    <w:rsid w:val="0FFFDA03"/>
    <w:rsid w:val="102AEE4E"/>
    <w:rsid w:val="104D1296"/>
    <w:rsid w:val="10599A3A"/>
    <w:rsid w:val="1086963B"/>
    <w:rsid w:val="10A122B2"/>
    <w:rsid w:val="10B3874D"/>
    <w:rsid w:val="10E16974"/>
    <w:rsid w:val="11656305"/>
    <w:rsid w:val="119BF827"/>
    <w:rsid w:val="11B86305"/>
    <w:rsid w:val="11CD4A74"/>
    <w:rsid w:val="11D1E5BB"/>
    <w:rsid w:val="11D77EB4"/>
    <w:rsid w:val="11DF0698"/>
    <w:rsid w:val="12ADEB65"/>
    <w:rsid w:val="12B3ADDC"/>
    <w:rsid w:val="12BF7DBE"/>
    <w:rsid w:val="1308B37A"/>
    <w:rsid w:val="133F39E9"/>
    <w:rsid w:val="13516647"/>
    <w:rsid w:val="135173A7"/>
    <w:rsid w:val="13F36D5A"/>
    <w:rsid w:val="1424AACF"/>
    <w:rsid w:val="14560A02"/>
    <w:rsid w:val="14AE716F"/>
    <w:rsid w:val="14E2C404"/>
    <w:rsid w:val="1528AD9F"/>
    <w:rsid w:val="153B5E42"/>
    <w:rsid w:val="1547C2EE"/>
    <w:rsid w:val="15738E51"/>
    <w:rsid w:val="1584DE20"/>
    <w:rsid w:val="1590BB27"/>
    <w:rsid w:val="15AD52B3"/>
    <w:rsid w:val="15C6ACE6"/>
    <w:rsid w:val="164378A2"/>
    <w:rsid w:val="165822A8"/>
    <w:rsid w:val="16883B26"/>
    <w:rsid w:val="169D73A6"/>
    <w:rsid w:val="16A340B5"/>
    <w:rsid w:val="16AA7388"/>
    <w:rsid w:val="16BC9AE8"/>
    <w:rsid w:val="16C49306"/>
    <w:rsid w:val="16FB9D8A"/>
    <w:rsid w:val="17249CDD"/>
    <w:rsid w:val="173C6599"/>
    <w:rsid w:val="1773E057"/>
    <w:rsid w:val="178C3B3D"/>
    <w:rsid w:val="17981797"/>
    <w:rsid w:val="179E9BAB"/>
    <w:rsid w:val="17A69880"/>
    <w:rsid w:val="17D418A4"/>
    <w:rsid w:val="1815E76A"/>
    <w:rsid w:val="182B353A"/>
    <w:rsid w:val="1831F98C"/>
    <w:rsid w:val="1836F1BA"/>
    <w:rsid w:val="18774A8A"/>
    <w:rsid w:val="18907D7F"/>
    <w:rsid w:val="18D3DEA8"/>
    <w:rsid w:val="18EF0C0A"/>
    <w:rsid w:val="190BD56C"/>
    <w:rsid w:val="191D9190"/>
    <w:rsid w:val="192750A9"/>
    <w:rsid w:val="1961007B"/>
    <w:rsid w:val="198F8601"/>
    <w:rsid w:val="19A35C21"/>
    <w:rsid w:val="19B39DBD"/>
    <w:rsid w:val="19D7C4E1"/>
    <w:rsid w:val="19F6E18B"/>
    <w:rsid w:val="1A48A033"/>
    <w:rsid w:val="1A59BAA1"/>
    <w:rsid w:val="1A9EB190"/>
    <w:rsid w:val="1AA06C65"/>
    <w:rsid w:val="1AA23596"/>
    <w:rsid w:val="1AC7DB66"/>
    <w:rsid w:val="1B0AB1B4"/>
    <w:rsid w:val="1B44A82B"/>
    <w:rsid w:val="1B7CA625"/>
    <w:rsid w:val="1B9C97B0"/>
    <w:rsid w:val="1BA53B21"/>
    <w:rsid w:val="1BF2AB20"/>
    <w:rsid w:val="1BFAD2A7"/>
    <w:rsid w:val="1C0E1BE7"/>
    <w:rsid w:val="1C354C5A"/>
    <w:rsid w:val="1C838830"/>
    <w:rsid w:val="1C85FA0D"/>
    <w:rsid w:val="1C99C49A"/>
    <w:rsid w:val="1CACD60F"/>
    <w:rsid w:val="1D38CCB8"/>
    <w:rsid w:val="1D567D09"/>
    <w:rsid w:val="1D59FD69"/>
    <w:rsid w:val="1D625B0B"/>
    <w:rsid w:val="1D7B6EA0"/>
    <w:rsid w:val="1DC2A257"/>
    <w:rsid w:val="1E05BBF9"/>
    <w:rsid w:val="1E079B5A"/>
    <w:rsid w:val="1E6DD3DB"/>
    <w:rsid w:val="1ECF0D73"/>
    <w:rsid w:val="1EDF0B6E"/>
    <w:rsid w:val="1EF2B211"/>
    <w:rsid w:val="1F49AF81"/>
    <w:rsid w:val="1F4D1D4F"/>
    <w:rsid w:val="1F97875B"/>
    <w:rsid w:val="1FB719A2"/>
    <w:rsid w:val="1FC0FB17"/>
    <w:rsid w:val="2005B49D"/>
    <w:rsid w:val="2005C64C"/>
    <w:rsid w:val="20178514"/>
    <w:rsid w:val="20344CCD"/>
    <w:rsid w:val="2078BEAC"/>
    <w:rsid w:val="208A1E68"/>
    <w:rsid w:val="2151E34C"/>
    <w:rsid w:val="2165BC34"/>
    <w:rsid w:val="218847F7"/>
    <w:rsid w:val="21F4E11E"/>
    <w:rsid w:val="223BC07B"/>
    <w:rsid w:val="22BD7588"/>
    <w:rsid w:val="22CD363D"/>
    <w:rsid w:val="22E2FCCB"/>
    <w:rsid w:val="22F99F0F"/>
    <w:rsid w:val="23159C5B"/>
    <w:rsid w:val="2330BFBE"/>
    <w:rsid w:val="2357BA98"/>
    <w:rsid w:val="2363BFAB"/>
    <w:rsid w:val="23A07AC5"/>
    <w:rsid w:val="23A7121D"/>
    <w:rsid w:val="23C06F18"/>
    <w:rsid w:val="23E20B03"/>
    <w:rsid w:val="23E5CBC3"/>
    <w:rsid w:val="23FEFEB8"/>
    <w:rsid w:val="24308FC1"/>
    <w:rsid w:val="244620B6"/>
    <w:rsid w:val="24582600"/>
    <w:rsid w:val="245AF1FA"/>
    <w:rsid w:val="24730192"/>
    <w:rsid w:val="24B3105E"/>
    <w:rsid w:val="24CF81B4"/>
    <w:rsid w:val="24E90325"/>
    <w:rsid w:val="251333FF"/>
    <w:rsid w:val="25314205"/>
    <w:rsid w:val="25475FDA"/>
    <w:rsid w:val="2571A56D"/>
    <w:rsid w:val="258E6532"/>
    <w:rsid w:val="258F8DB7"/>
    <w:rsid w:val="25924B16"/>
    <w:rsid w:val="25C3C759"/>
    <w:rsid w:val="25E35E78"/>
    <w:rsid w:val="25F10C3D"/>
    <w:rsid w:val="2649CCF3"/>
    <w:rsid w:val="2651DF47"/>
    <w:rsid w:val="26542D89"/>
    <w:rsid w:val="26992478"/>
    <w:rsid w:val="26CF440D"/>
    <w:rsid w:val="26FCB02D"/>
    <w:rsid w:val="27D2CEE6"/>
    <w:rsid w:val="27D4FDB8"/>
    <w:rsid w:val="280E831C"/>
    <w:rsid w:val="288C7EEB"/>
    <w:rsid w:val="28A74DF1"/>
    <w:rsid w:val="28BD6BC6"/>
    <w:rsid w:val="28F81BE0"/>
    <w:rsid w:val="29297682"/>
    <w:rsid w:val="293E5C02"/>
    <w:rsid w:val="29463FE4"/>
    <w:rsid w:val="29702846"/>
    <w:rsid w:val="29902576"/>
    <w:rsid w:val="29EA0A67"/>
    <w:rsid w:val="29FD2B44"/>
    <w:rsid w:val="2A2713A6"/>
    <w:rsid w:val="2A5FC7EC"/>
    <w:rsid w:val="2A8B8BE6"/>
    <w:rsid w:val="2AE62866"/>
    <w:rsid w:val="2AEC81EE"/>
    <w:rsid w:val="2B0F3D14"/>
    <w:rsid w:val="2B1CA799"/>
    <w:rsid w:val="2B2A7DD9"/>
    <w:rsid w:val="2B2D92F9"/>
    <w:rsid w:val="2B2DAF9F"/>
    <w:rsid w:val="2B4878F3"/>
    <w:rsid w:val="2B55C086"/>
    <w:rsid w:val="2BB7109D"/>
    <w:rsid w:val="2BD1BD8C"/>
    <w:rsid w:val="2BFDC261"/>
    <w:rsid w:val="2C6807B0"/>
    <w:rsid w:val="2C8D8CAE"/>
    <w:rsid w:val="2CAA9627"/>
    <w:rsid w:val="2CBA7AD0"/>
    <w:rsid w:val="2CC658D2"/>
    <w:rsid w:val="2CDC1CC2"/>
    <w:rsid w:val="2CEC287F"/>
    <w:rsid w:val="2D22F1E7"/>
    <w:rsid w:val="2D406780"/>
    <w:rsid w:val="2D7EA5D7"/>
    <w:rsid w:val="2D90E781"/>
    <w:rsid w:val="2DADB0E3"/>
    <w:rsid w:val="2E1A4071"/>
    <w:rsid w:val="2E343B5B"/>
    <w:rsid w:val="2E41DE94"/>
    <w:rsid w:val="2E4D6A65"/>
    <w:rsid w:val="2E841D94"/>
    <w:rsid w:val="2E9451B4"/>
    <w:rsid w:val="2EA1907C"/>
    <w:rsid w:val="2F0B7863"/>
    <w:rsid w:val="2F544CFC"/>
    <w:rsid w:val="2F6CDF06"/>
    <w:rsid w:val="2F993393"/>
    <w:rsid w:val="2FB52DA0"/>
    <w:rsid w:val="2FD71EE1"/>
    <w:rsid w:val="2FD85CB8"/>
    <w:rsid w:val="2FE182CB"/>
    <w:rsid w:val="2FEB8FCD"/>
    <w:rsid w:val="302679BA"/>
    <w:rsid w:val="30B7790B"/>
    <w:rsid w:val="3133F0EF"/>
    <w:rsid w:val="316EA31A"/>
    <w:rsid w:val="3186640F"/>
    <w:rsid w:val="31965696"/>
    <w:rsid w:val="31AC4488"/>
    <w:rsid w:val="32507A87"/>
    <w:rsid w:val="32762AF3"/>
    <w:rsid w:val="32840133"/>
    <w:rsid w:val="32A98F84"/>
    <w:rsid w:val="32AFF8C0"/>
    <w:rsid w:val="32EA2335"/>
    <w:rsid w:val="330DC7D3"/>
    <w:rsid w:val="339C85A6"/>
    <w:rsid w:val="33AC2D40"/>
    <w:rsid w:val="33BE8C15"/>
    <w:rsid w:val="33C8D24C"/>
    <w:rsid w:val="3418EC94"/>
    <w:rsid w:val="3493D46E"/>
    <w:rsid w:val="349E7594"/>
    <w:rsid w:val="3523A06E"/>
    <w:rsid w:val="35B9F7D7"/>
    <w:rsid w:val="35DC3590"/>
    <w:rsid w:val="36403D96"/>
    <w:rsid w:val="3698FF12"/>
    <w:rsid w:val="369A6E33"/>
    <w:rsid w:val="36D38EF0"/>
    <w:rsid w:val="371DFF5A"/>
    <w:rsid w:val="372B7B8B"/>
    <w:rsid w:val="3761EF92"/>
    <w:rsid w:val="37A82009"/>
    <w:rsid w:val="37D3E403"/>
    <w:rsid w:val="37D6F923"/>
    <w:rsid w:val="38108571"/>
    <w:rsid w:val="38A2E898"/>
    <w:rsid w:val="38B7AD89"/>
    <w:rsid w:val="38BAE205"/>
    <w:rsid w:val="38D5F3B9"/>
    <w:rsid w:val="39044BB8"/>
    <w:rsid w:val="390EB998"/>
    <w:rsid w:val="395FBDAD"/>
    <w:rsid w:val="396B901C"/>
    <w:rsid w:val="39707FE0"/>
    <w:rsid w:val="39F24FE6"/>
    <w:rsid w:val="3A092CDC"/>
    <w:rsid w:val="3A0971CE"/>
    <w:rsid w:val="3AC5F65E"/>
    <w:rsid w:val="3AF299D1"/>
    <w:rsid w:val="3B007011"/>
    <w:rsid w:val="3B11876D"/>
    <w:rsid w:val="3B4EC3EC"/>
    <w:rsid w:val="3B571211"/>
    <w:rsid w:val="3B840F93"/>
    <w:rsid w:val="3B98231C"/>
    <w:rsid w:val="3BC96091"/>
    <w:rsid w:val="3C50F6E3"/>
    <w:rsid w:val="3C6FA797"/>
    <w:rsid w:val="3CA27228"/>
    <w:rsid w:val="3CB8D7F8"/>
    <w:rsid w:val="3D7311CA"/>
    <w:rsid w:val="3DFE3930"/>
    <w:rsid w:val="3E20C70A"/>
    <w:rsid w:val="3E2D61C1"/>
    <w:rsid w:val="3E7C490C"/>
    <w:rsid w:val="3E7CB946"/>
    <w:rsid w:val="3ED0CFD3"/>
    <w:rsid w:val="3F15E449"/>
    <w:rsid w:val="3F782B5B"/>
    <w:rsid w:val="3F85A78C"/>
    <w:rsid w:val="3FB9157C"/>
    <w:rsid w:val="3FF3C851"/>
    <w:rsid w:val="400738A5"/>
    <w:rsid w:val="4023555F"/>
    <w:rsid w:val="406479DB"/>
    <w:rsid w:val="40CFD9AE"/>
    <w:rsid w:val="40DA7D2D"/>
    <w:rsid w:val="40F63FD8"/>
    <w:rsid w:val="40F8EF28"/>
    <w:rsid w:val="412F58C5"/>
    <w:rsid w:val="41491B62"/>
    <w:rsid w:val="414AB6C9"/>
    <w:rsid w:val="4174451C"/>
    <w:rsid w:val="41B1606F"/>
    <w:rsid w:val="41DA28BA"/>
    <w:rsid w:val="42332DA5"/>
    <w:rsid w:val="423C1507"/>
    <w:rsid w:val="427235D4"/>
    <w:rsid w:val="428D1BCE"/>
    <w:rsid w:val="42C438BA"/>
    <w:rsid w:val="42D17782"/>
    <w:rsid w:val="432CD0F3"/>
    <w:rsid w:val="434E1C00"/>
    <w:rsid w:val="436DEBCD"/>
    <w:rsid w:val="43B09477"/>
    <w:rsid w:val="43B56427"/>
    <w:rsid w:val="43B7CC92"/>
    <w:rsid w:val="43BA26BC"/>
    <w:rsid w:val="43E488F5"/>
    <w:rsid w:val="43F88778"/>
    <w:rsid w:val="4408FFF4"/>
    <w:rsid w:val="442093E6"/>
    <w:rsid w:val="4466CA79"/>
    <w:rsid w:val="4555C6EA"/>
    <w:rsid w:val="45769CF0"/>
    <w:rsid w:val="459CEA8D"/>
    <w:rsid w:val="45BC34CA"/>
    <w:rsid w:val="45BE5FD9"/>
    <w:rsid w:val="45EE0696"/>
    <w:rsid w:val="46341D88"/>
    <w:rsid w:val="46347797"/>
    <w:rsid w:val="4647C0D7"/>
    <w:rsid w:val="468AC0AD"/>
    <w:rsid w:val="4690148D"/>
    <w:rsid w:val="46A9D09F"/>
    <w:rsid w:val="46D0D932"/>
    <w:rsid w:val="47355F4A"/>
    <w:rsid w:val="4737E1CA"/>
    <w:rsid w:val="4757090C"/>
    <w:rsid w:val="47803D50"/>
    <w:rsid w:val="47A454F0"/>
    <w:rsid w:val="47DD1106"/>
    <w:rsid w:val="47E1E24A"/>
    <w:rsid w:val="47F4BA13"/>
    <w:rsid w:val="4805EF13"/>
    <w:rsid w:val="4824C981"/>
    <w:rsid w:val="482D3500"/>
    <w:rsid w:val="483B4BFD"/>
    <w:rsid w:val="486E86C8"/>
    <w:rsid w:val="48831630"/>
    <w:rsid w:val="4883580C"/>
    <w:rsid w:val="48838F5F"/>
    <w:rsid w:val="4888D54A"/>
    <w:rsid w:val="48CD1D01"/>
    <w:rsid w:val="48D97228"/>
    <w:rsid w:val="48DBC447"/>
    <w:rsid w:val="48E07B39"/>
    <w:rsid w:val="48E4BB2C"/>
    <w:rsid w:val="48F54C7D"/>
    <w:rsid w:val="49108B5E"/>
    <w:rsid w:val="493E8EF2"/>
    <w:rsid w:val="4982EA1A"/>
    <w:rsid w:val="4986C23F"/>
    <w:rsid w:val="49C3C110"/>
    <w:rsid w:val="49E7396D"/>
    <w:rsid w:val="49EB3A7F"/>
    <w:rsid w:val="49F8B6B0"/>
    <w:rsid w:val="4A042478"/>
    <w:rsid w:val="4A20E43D"/>
    <w:rsid w:val="4A2DFE8F"/>
    <w:rsid w:val="4A6BEC08"/>
    <w:rsid w:val="4ABB7842"/>
    <w:rsid w:val="4AF9EE04"/>
    <w:rsid w:val="4B2D5E58"/>
    <w:rsid w:val="4B319D43"/>
    <w:rsid w:val="4B6B0034"/>
    <w:rsid w:val="4BC4A129"/>
    <w:rsid w:val="4BEA16C7"/>
    <w:rsid w:val="4C7E86D8"/>
    <w:rsid w:val="4CED80FA"/>
    <w:rsid w:val="4D4F414B"/>
    <w:rsid w:val="4D7B4950"/>
    <w:rsid w:val="4D93C800"/>
    <w:rsid w:val="4D9487B1"/>
    <w:rsid w:val="4DB1DDF3"/>
    <w:rsid w:val="4DB34951"/>
    <w:rsid w:val="4DBE209C"/>
    <w:rsid w:val="4DDDA1ED"/>
    <w:rsid w:val="4DE0B70D"/>
    <w:rsid w:val="4DF0EB2D"/>
    <w:rsid w:val="4E1B30C0"/>
    <w:rsid w:val="4E7C93E0"/>
    <w:rsid w:val="4E867AD7"/>
    <w:rsid w:val="4E88EE76"/>
    <w:rsid w:val="4E89EB9B"/>
    <w:rsid w:val="4EF7A25F"/>
    <w:rsid w:val="4F019428"/>
    <w:rsid w:val="4F195B4D"/>
    <w:rsid w:val="4F29182F"/>
    <w:rsid w:val="4F7EB6D1"/>
    <w:rsid w:val="4FADD076"/>
    <w:rsid w:val="502C8262"/>
    <w:rsid w:val="50334678"/>
    <w:rsid w:val="5041A31D"/>
    <w:rsid w:val="50710917"/>
    <w:rsid w:val="5088FE35"/>
    <w:rsid w:val="50FC57BB"/>
    <w:rsid w:val="5114AB37"/>
    <w:rsid w:val="515BF8D7"/>
    <w:rsid w:val="519592CA"/>
    <w:rsid w:val="5195DC1A"/>
    <w:rsid w:val="519833A7"/>
    <w:rsid w:val="51AEAF94"/>
    <w:rsid w:val="51D883B6"/>
    <w:rsid w:val="51E667BB"/>
    <w:rsid w:val="51F245BD"/>
    <w:rsid w:val="522F41DB"/>
    <w:rsid w:val="526E527C"/>
    <w:rsid w:val="52D40780"/>
    <w:rsid w:val="52E24A0A"/>
    <w:rsid w:val="52EAFFE3"/>
    <w:rsid w:val="5328FBCE"/>
    <w:rsid w:val="534B923F"/>
    <w:rsid w:val="5367C23A"/>
    <w:rsid w:val="539018F4"/>
    <w:rsid w:val="53AC81A8"/>
    <w:rsid w:val="53B00A7F"/>
    <w:rsid w:val="53D50FE3"/>
    <w:rsid w:val="53E18293"/>
    <w:rsid w:val="540B29FF"/>
    <w:rsid w:val="5421FEF0"/>
    <w:rsid w:val="54272107"/>
    <w:rsid w:val="54287F22"/>
    <w:rsid w:val="5450C81A"/>
    <w:rsid w:val="546685A5"/>
    <w:rsid w:val="5484E4FB"/>
    <w:rsid w:val="548606F6"/>
    <w:rsid w:val="549F6129"/>
    <w:rsid w:val="54C2338C"/>
    <w:rsid w:val="54D87A16"/>
    <w:rsid w:val="553CF256"/>
    <w:rsid w:val="5559BBB8"/>
    <w:rsid w:val="5569EFD8"/>
    <w:rsid w:val="55878E74"/>
    <w:rsid w:val="55A13A8D"/>
    <w:rsid w:val="55B1D08C"/>
    <w:rsid w:val="55FD863B"/>
    <w:rsid w:val="563DA49A"/>
    <w:rsid w:val="5641F2E8"/>
    <w:rsid w:val="56E43B17"/>
    <w:rsid w:val="573D0AEE"/>
    <w:rsid w:val="57ADFCBC"/>
    <w:rsid w:val="57D2A135"/>
    <w:rsid w:val="580367F5"/>
    <w:rsid w:val="581096B0"/>
    <w:rsid w:val="581C1183"/>
    <w:rsid w:val="583946C6"/>
    <w:rsid w:val="584495A6"/>
    <w:rsid w:val="584CF6C8"/>
    <w:rsid w:val="58514B51"/>
    <w:rsid w:val="58A8F140"/>
    <w:rsid w:val="59265379"/>
    <w:rsid w:val="5957D9EA"/>
    <w:rsid w:val="59AAC66A"/>
    <w:rsid w:val="5A4F334A"/>
    <w:rsid w:val="5A4F8D59"/>
    <w:rsid w:val="5A5A5266"/>
    <w:rsid w:val="5AACBA23"/>
    <w:rsid w:val="5ABF7422"/>
    <w:rsid w:val="5AC4B390"/>
    <w:rsid w:val="5AE9C133"/>
    <w:rsid w:val="5B4F582B"/>
    <w:rsid w:val="5B52C87E"/>
    <w:rsid w:val="5B929F06"/>
    <w:rsid w:val="5B986A19"/>
    <w:rsid w:val="5BF4FE9F"/>
    <w:rsid w:val="5C30D4FF"/>
    <w:rsid w:val="5C3DDB72"/>
    <w:rsid w:val="5C517EC1"/>
    <w:rsid w:val="5C9E57A3"/>
    <w:rsid w:val="5CBDF40B"/>
    <w:rsid w:val="5D5AD2A9"/>
    <w:rsid w:val="5D60C6F6"/>
    <w:rsid w:val="5DB439F8"/>
    <w:rsid w:val="5DB53DE7"/>
    <w:rsid w:val="5DF801F7"/>
    <w:rsid w:val="5E180C65"/>
    <w:rsid w:val="5E5B4A22"/>
    <w:rsid w:val="5E6FE01D"/>
    <w:rsid w:val="5EA4F0CE"/>
    <w:rsid w:val="5EBEEC08"/>
    <w:rsid w:val="5EE3D764"/>
    <w:rsid w:val="5F16939A"/>
    <w:rsid w:val="5F63780F"/>
    <w:rsid w:val="5F908029"/>
    <w:rsid w:val="5F9E37D4"/>
    <w:rsid w:val="5FBD9A51"/>
    <w:rsid w:val="5FD506DE"/>
    <w:rsid w:val="602AB2EF"/>
    <w:rsid w:val="6068EB4F"/>
    <w:rsid w:val="608791FA"/>
    <w:rsid w:val="609831A0"/>
    <w:rsid w:val="60C527D1"/>
    <w:rsid w:val="60D7B3F9"/>
    <w:rsid w:val="610A1EC0"/>
    <w:rsid w:val="61449873"/>
    <w:rsid w:val="616A40E2"/>
    <w:rsid w:val="616C0774"/>
    <w:rsid w:val="617F77C8"/>
    <w:rsid w:val="618F5C71"/>
    <w:rsid w:val="61CE5F13"/>
    <w:rsid w:val="62193FB7"/>
    <w:rsid w:val="6220D233"/>
    <w:rsid w:val="622F911F"/>
    <w:rsid w:val="626DDDE6"/>
    <w:rsid w:val="629EFEB5"/>
    <w:rsid w:val="62D9DFD0"/>
    <w:rsid w:val="63317B2E"/>
    <w:rsid w:val="6341226E"/>
    <w:rsid w:val="6345DE58"/>
    <w:rsid w:val="634C6ECB"/>
    <w:rsid w:val="637DEE0E"/>
    <w:rsid w:val="63AEDF95"/>
    <w:rsid w:val="642B5150"/>
    <w:rsid w:val="648966EA"/>
    <w:rsid w:val="64A5790C"/>
    <w:rsid w:val="64ABC768"/>
    <w:rsid w:val="64F054C0"/>
    <w:rsid w:val="6512E48E"/>
    <w:rsid w:val="657D47F6"/>
    <w:rsid w:val="65803EA3"/>
    <w:rsid w:val="6590B701"/>
    <w:rsid w:val="6596BFBA"/>
    <w:rsid w:val="65975B29"/>
    <w:rsid w:val="65C402DF"/>
    <w:rsid w:val="65F1495D"/>
    <w:rsid w:val="65F450FB"/>
    <w:rsid w:val="66066A18"/>
    <w:rsid w:val="66164EC1"/>
    <w:rsid w:val="66321C29"/>
    <w:rsid w:val="6654C9FD"/>
    <w:rsid w:val="66635A74"/>
    <w:rsid w:val="6675D171"/>
    <w:rsid w:val="667AC701"/>
    <w:rsid w:val="66831039"/>
    <w:rsid w:val="66968589"/>
    <w:rsid w:val="66DBAB6E"/>
    <w:rsid w:val="6717EC94"/>
    <w:rsid w:val="67290625"/>
    <w:rsid w:val="672CD5F7"/>
    <w:rsid w:val="67471085"/>
    <w:rsid w:val="675133B2"/>
    <w:rsid w:val="676A8DE5"/>
    <w:rsid w:val="677B7945"/>
    <w:rsid w:val="6791889E"/>
    <w:rsid w:val="679DB285"/>
    <w:rsid w:val="67A577D2"/>
    <w:rsid w:val="6824783A"/>
    <w:rsid w:val="68A4C22B"/>
    <w:rsid w:val="68C8B2F7"/>
    <w:rsid w:val="68C953E2"/>
    <w:rsid w:val="68C9C41C"/>
    <w:rsid w:val="69A030CD"/>
    <w:rsid w:val="69B33111"/>
    <w:rsid w:val="69B38B20"/>
    <w:rsid w:val="69B9C869"/>
    <w:rsid w:val="69E088A2"/>
    <w:rsid w:val="69E1BED6"/>
    <w:rsid w:val="69FBE6A6"/>
    <w:rsid w:val="6A3CAFDA"/>
    <w:rsid w:val="6A58BA5C"/>
    <w:rsid w:val="6A58D702"/>
    <w:rsid w:val="6A880CC9"/>
    <w:rsid w:val="6AADEC89"/>
    <w:rsid w:val="6AFF1E08"/>
    <w:rsid w:val="6B02053D"/>
    <w:rsid w:val="6B76DF88"/>
    <w:rsid w:val="6BC281A1"/>
    <w:rsid w:val="6BD5F6B0"/>
    <w:rsid w:val="6C148D85"/>
    <w:rsid w:val="6C16C408"/>
    <w:rsid w:val="6C329140"/>
    <w:rsid w:val="6C34E431"/>
    <w:rsid w:val="6C4A1A73"/>
    <w:rsid w:val="6CAB6A8A"/>
    <w:rsid w:val="6CF85997"/>
    <w:rsid w:val="6D09BBAC"/>
    <w:rsid w:val="6D4ACCB7"/>
    <w:rsid w:val="6D6D2D35"/>
    <w:rsid w:val="6D87C0F0"/>
    <w:rsid w:val="6DDC5F1F"/>
    <w:rsid w:val="6E6433E8"/>
    <w:rsid w:val="6E85416E"/>
    <w:rsid w:val="6EB0497A"/>
    <w:rsid w:val="6F17807E"/>
    <w:rsid w:val="6F85F122"/>
    <w:rsid w:val="6F891BDB"/>
    <w:rsid w:val="6FDF50A3"/>
    <w:rsid w:val="702BF3B2"/>
    <w:rsid w:val="703F9701"/>
    <w:rsid w:val="709BDBBD"/>
    <w:rsid w:val="70A15752"/>
    <w:rsid w:val="70AE549F"/>
    <w:rsid w:val="70B064DA"/>
    <w:rsid w:val="70B84CD0"/>
    <w:rsid w:val="70C7E978"/>
    <w:rsid w:val="70E4697F"/>
    <w:rsid w:val="70E4E888"/>
    <w:rsid w:val="7107BB59"/>
    <w:rsid w:val="7132CD14"/>
    <w:rsid w:val="715C5B67"/>
    <w:rsid w:val="71747D63"/>
    <w:rsid w:val="71A87FC9"/>
    <w:rsid w:val="71B8276B"/>
    <w:rsid w:val="7247F36B"/>
    <w:rsid w:val="727496DE"/>
    <w:rsid w:val="72785058"/>
    <w:rsid w:val="727B2E36"/>
    <w:rsid w:val="7299745C"/>
    <w:rsid w:val="72BB919E"/>
    <w:rsid w:val="72C7640D"/>
    <w:rsid w:val="72D90F1E"/>
    <w:rsid w:val="7312280B"/>
    <w:rsid w:val="73272087"/>
    <w:rsid w:val="73784F1C"/>
    <w:rsid w:val="73C31F1E"/>
    <w:rsid w:val="73E7ACF1"/>
    <w:rsid w:val="74643EE8"/>
    <w:rsid w:val="750E41CC"/>
    <w:rsid w:val="75109225"/>
    <w:rsid w:val="751439DC"/>
    <w:rsid w:val="758970DA"/>
    <w:rsid w:val="759CF602"/>
    <w:rsid w:val="75C73B95"/>
    <w:rsid w:val="75FE4619"/>
    <w:rsid w:val="7630F8A7"/>
    <w:rsid w:val="76680051"/>
    <w:rsid w:val="767F80E6"/>
    <w:rsid w:val="769DA846"/>
    <w:rsid w:val="76C6CDC1"/>
    <w:rsid w:val="76CEE5BB"/>
    <w:rsid w:val="7746A73B"/>
    <w:rsid w:val="774B705B"/>
    <w:rsid w:val="776C1CD9"/>
    <w:rsid w:val="777C76FE"/>
    <w:rsid w:val="778935B2"/>
    <w:rsid w:val="77B89BAC"/>
    <w:rsid w:val="77D81CFD"/>
    <w:rsid w:val="782A901D"/>
    <w:rsid w:val="787112D3"/>
    <w:rsid w:val="78D0B5AD"/>
    <w:rsid w:val="7939D852"/>
    <w:rsid w:val="79803007"/>
    <w:rsid w:val="798B5991"/>
    <w:rsid w:val="798E1C72"/>
    <w:rsid w:val="79B6300B"/>
    <w:rsid w:val="79BA8E7E"/>
    <w:rsid w:val="79DB304B"/>
    <w:rsid w:val="7A258681"/>
    <w:rsid w:val="7A36511E"/>
    <w:rsid w:val="7A3D3DA1"/>
    <w:rsid w:val="7A62ACDB"/>
    <w:rsid w:val="7A9324D4"/>
    <w:rsid w:val="7AAAAE07"/>
    <w:rsid w:val="7AAFE252"/>
    <w:rsid w:val="7B50C9BB"/>
    <w:rsid w:val="7B802257"/>
    <w:rsid w:val="7BB8C81B"/>
    <w:rsid w:val="7BF5E8FE"/>
    <w:rsid w:val="7BFB0747"/>
    <w:rsid w:val="7C088B02"/>
    <w:rsid w:val="7C219AC2"/>
    <w:rsid w:val="7C2C44BC"/>
    <w:rsid w:val="7C713BAB"/>
    <w:rsid w:val="7C8484EB"/>
    <w:rsid w:val="7CA1F2A7"/>
    <w:rsid w:val="7CB3A30E"/>
    <w:rsid w:val="7CE79EF8"/>
    <w:rsid w:val="7D1DA9CF"/>
    <w:rsid w:val="7D22EB70"/>
    <w:rsid w:val="7D26A8A4"/>
    <w:rsid w:val="7D2B8BA2"/>
    <w:rsid w:val="7D6236F7"/>
    <w:rsid w:val="7DCF06AE"/>
    <w:rsid w:val="7DF9E38F"/>
    <w:rsid w:val="7E32E2FD"/>
    <w:rsid w:val="7E8B4BFC"/>
    <w:rsid w:val="7E941E6A"/>
    <w:rsid w:val="7EBB1C22"/>
    <w:rsid w:val="7EE74225"/>
    <w:rsid w:val="7F1A33CA"/>
    <w:rsid w:val="7F6EFD36"/>
    <w:rsid w:val="7F904B88"/>
    <w:rsid w:val="7FB60A22"/>
    <w:rsid w:val="7FF06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3D1D7"/>
  <w15:chartTrackingRefBased/>
  <w15:docId w15:val="{F6A4E992-70C0-4EE7-8800-56D1949D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1D8A"/>
    <w:pPr>
      <w:autoSpaceDE w:val="0"/>
      <w:autoSpaceDN w:val="0"/>
      <w:adjustRightInd w:val="0"/>
      <w:spacing w:after="0" w:line="240" w:lineRule="auto"/>
      <w:ind w:left="192"/>
      <w:outlineLvl w:val="0"/>
    </w:pPr>
    <w:rPr>
      <w:rFonts w:ascii="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B1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51D8A"/>
    <w:rPr>
      <w:rFonts w:ascii="Calibri" w:hAnsi="Calibri" w:cs="Calibri"/>
      <w:b/>
      <w:bCs/>
      <w:i/>
      <w:iCs/>
    </w:rPr>
  </w:style>
  <w:style w:type="paragraph" w:styleId="BodyText">
    <w:name w:val="Body Text"/>
    <w:basedOn w:val="Normal"/>
    <w:link w:val="BodyTextChar"/>
    <w:uiPriority w:val="1"/>
    <w:qFormat/>
    <w:rsid w:val="001B1B1C"/>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1B1B1C"/>
    <w:rPr>
      <w:rFonts w:ascii="Calibri" w:hAnsi="Calibri" w:cs="Calibri"/>
    </w:rPr>
  </w:style>
  <w:style w:type="paragraph" w:styleId="Title">
    <w:name w:val="Title"/>
    <w:basedOn w:val="Normal"/>
    <w:next w:val="Normal"/>
    <w:link w:val="TitleChar"/>
    <w:uiPriority w:val="1"/>
    <w:qFormat/>
    <w:rsid w:val="001B1B1C"/>
    <w:pPr>
      <w:autoSpaceDE w:val="0"/>
      <w:autoSpaceDN w:val="0"/>
      <w:adjustRightInd w:val="0"/>
      <w:spacing w:before="71" w:after="0" w:line="240" w:lineRule="auto"/>
      <w:ind w:left="4542" w:right="4738"/>
      <w:jc w:val="center"/>
    </w:pPr>
    <w:rPr>
      <w:rFonts w:ascii="Calibri" w:hAnsi="Calibri" w:cs="Calibri"/>
      <w:b/>
      <w:bCs/>
      <w:sz w:val="36"/>
      <w:szCs w:val="36"/>
    </w:rPr>
  </w:style>
  <w:style w:type="character" w:customStyle="1" w:styleId="TitleChar">
    <w:name w:val="Title Char"/>
    <w:basedOn w:val="DefaultParagraphFont"/>
    <w:link w:val="Title"/>
    <w:uiPriority w:val="1"/>
    <w:rsid w:val="001B1B1C"/>
    <w:rPr>
      <w:rFonts w:ascii="Calibri" w:hAnsi="Calibri" w:cs="Calibri"/>
      <w:b/>
      <w:bCs/>
      <w:sz w:val="36"/>
      <w:szCs w:val="36"/>
    </w:rPr>
  </w:style>
  <w:style w:type="paragraph" w:styleId="ListParagraph">
    <w:name w:val="List Paragraph"/>
    <w:basedOn w:val="Normal"/>
    <w:uiPriority w:val="1"/>
    <w:qFormat/>
    <w:rsid w:val="001B1B1C"/>
    <w:pPr>
      <w:autoSpaceDE w:val="0"/>
      <w:autoSpaceDN w:val="0"/>
      <w:adjustRightInd w:val="0"/>
      <w:spacing w:before="58" w:after="0" w:line="240" w:lineRule="auto"/>
      <w:ind w:left="552" w:hanging="361"/>
    </w:pPr>
    <w:rPr>
      <w:rFonts w:ascii="Calibri" w:hAnsi="Calibri" w:cs="Calibri"/>
      <w:sz w:val="24"/>
      <w:szCs w:val="24"/>
    </w:rPr>
  </w:style>
  <w:style w:type="paragraph" w:customStyle="1" w:styleId="TableParagraph">
    <w:name w:val="Table Paragraph"/>
    <w:basedOn w:val="Normal"/>
    <w:uiPriority w:val="1"/>
    <w:qFormat/>
    <w:rsid w:val="001B1B1C"/>
    <w:pPr>
      <w:autoSpaceDE w:val="0"/>
      <w:autoSpaceDN w:val="0"/>
      <w:adjustRightInd w:val="0"/>
      <w:spacing w:after="0" w:line="240" w:lineRule="auto"/>
    </w:pPr>
    <w:rPr>
      <w:rFonts w:ascii="Calibri" w:hAnsi="Calibri" w:cs="Calibri"/>
      <w:sz w:val="24"/>
      <w:szCs w:val="24"/>
    </w:rPr>
  </w:style>
  <w:style w:type="paragraph" w:styleId="Header">
    <w:name w:val="header"/>
    <w:basedOn w:val="Normal"/>
    <w:link w:val="HeaderChar"/>
    <w:uiPriority w:val="99"/>
    <w:unhideWhenUsed/>
    <w:rsid w:val="009F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EF"/>
  </w:style>
  <w:style w:type="paragraph" w:styleId="Footer">
    <w:name w:val="footer"/>
    <w:basedOn w:val="Normal"/>
    <w:link w:val="FooterChar"/>
    <w:uiPriority w:val="99"/>
    <w:unhideWhenUsed/>
    <w:rsid w:val="009F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EF"/>
  </w:style>
  <w:style w:type="character" w:styleId="Hyperlink">
    <w:name w:val="Hyperlink"/>
    <w:basedOn w:val="DefaultParagraphFont"/>
    <w:uiPriority w:val="99"/>
    <w:unhideWhenUsed/>
    <w:rsid w:val="00975A0A"/>
    <w:rPr>
      <w:color w:val="0563C1" w:themeColor="hyperlink"/>
      <w:u w:val="single"/>
    </w:rPr>
  </w:style>
  <w:style w:type="character" w:styleId="UnresolvedMention">
    <w:name w:val="Unresolved Mention"/>
    <w:basedOn w:val="DefaultParagraphFont"/>
    <w:uiPriority w:val="99"/>
    <w:semiHidden/>
    <w:unhideWhenUsed/>
    <w:rsid w:val="00975A0A"/>
    <w:rPr>
      <w:color w:val="605E5C"/>
      <w:shd w:val="clear" w:color="auto" w:fill="E1DFDD"/>
    </w:rPr>
  </w:style>
  <w:style w:type="paragraph" w:styleId="BalloonText">
    <w:name w:val="Balloon Text"/>
    <w:basedOn w:val="Normal"/>
    <w:link w:val="BalloonTextChar"/>
    <w:uiPriority w:val="99"/>
    <w:semiHidden/>
    <w:unhideWhenUsed/>
    <w:rsid w:val="00914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37"/>
    <w:rPr>
      <w:rFonts w:ascii="Segoe UI" w:hAnsi="Segoe UI" w:cs="Segoe UI"/>
      <w:sz w:val="18"/>
      <w:szCs w:val="18"/>
    </w:rPr>
  </w:style>
  <w:style w:type="character" w:styleId="CommentReference">
    <w:name w:val="annotation reference"/>
    <w:basedOn w:val="DefaultParagraphFont"/>
    <w:uiPriority w:val="99"/>
    <w:semiHidden/>
    <w:unhideWhenUsed/>
    <w:rsid w:val="00D168FE"/>
    <w:rPr>
      <w:sz w:val="16"/>
      <w:szCs w:val="16"/>
    </w:rPr>
  </w:style>
  <w:style w:type="paragraph" w:styleId="CommentText">
    <w:name w:val="annotation text"/>
    <w:basedOn w:val="Normal"/>
    <w:link w:val="CommentTextChar"/>
    <w:uiPriority w:val="99"/>
    <w:semiHidden/>
    <w:unhideWhenUsed/>
    <w:rsid w:val="00D168FE"/>
    <w:pPr>
      <w:spacing w:line="240" w:lineRule="auto"/>
    </w:pPr>
    <w:rPr>
      <w:sz w:val="20"/>
      <w:szCs w:val="20"/>
    </w:rPr>
  </w:style>
  <w:style w:type="character" w:customStyle="1" w:styleId="CommentTextChar">
    <w:name w:val="Comment Text Char"/>
    <w:basedOn w:val="DefaultParagraphFont"/>
    <w:link w:val="CommentText"/>
    <w:uiPriority w:val="99"/>
    <w:semiHidden/>
    <w:rsid w:val="00D168FE"/>
    <w:rPr>
      <w:sz w:val="20"/>
      <w:szCs w:val="20"/>
    </w:rPr>
  </w:style>
  <w:style w:type="paragraph" w:styleId="CommentSubject">
    <w:name w:val="annotation subject"/>
    <w:basedOn w:val="CommentText"/>
    <w:next w:val="CommentText"/>
    <w:link w:val="CommentSubjectChar"/>
    <w:uiPriority w:val="99"/>
    <w:semiHidden/>
    <w:unhideWhenUsed/>
    <w:rsid w:val="00D168FE"/>
    <w:rPr>
      <w:b/>
      <w:bCs/>
    </w:rPr>
  </w:style>
  <w:style w:type="character" w:customStyle="1" w:styleId="CommentSubjectChar">
    <w:name w:val="Comment Subject Char"/>
    <w:basedOn w:val="CommentTextChar"/>
    <w:link w:val="CommentSubject"/>
    <w:uiPriority w:val="99"/>
    <w:semiHidden/>
    <w:rsid w:val="00D168FE"/>
    <w:rPr>
      <w:b/>
      <w:bCs/>
      <w:sz w:val="20"/>
      <w:szCs w:val="20"/>
    </w:rPr>
  </w:style>
  <w:style w:type="paragraph" w:styleId="Revision">
    <w:name w:val="Revision"/>
    <w:hidden/>
    <w:uiPriority w:val="99"/>
    <w:semiHidden/>
    <w:rsid w:val="00561B96"/>
    <w:pPr>
      <w:spacing w:after="0" w:line="240" w:lineRule="auto"/>
    </w:pPr>
  </w:style>
  <w:style w:type="paragraph" w:customStyle="1" w:styleId="paragraph">
    <w:name w:val="paragraph"/>
    <w:basedOn w:val="Normal"/>
    <w:rsid w:val="00E5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3733"/>
  </w:style>
  <w:style w:type="character" w:customStyle="1" w:styleId="normaltextrun">
    <w:name w:val="normaltextrun"/>
    <w:basedOn w:val="DefaultParagraphFont"/>
    <w:rsid w:val="00E53733"/>
  </w:style>
  <w:style w:type="table" w:styleId="TableGrid">
    <w:name w:val="Table Grid"/>
    <w:basedOn w:val="TableNormal"/>
    <w:uiPriority w:val="59"/>
    <w:rsid w:val="00397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D51D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1D8A"/>
    <w:rPr>
      <w:i/>
      <w:iCs/>
      <w:color w:val="4472C4" w:themeColor="accent1"/>
    </w:rPr>
  </w:style>
  <w:style w:type="character" w:styleId="PlaceholderText">
    <w:name w:val="Placeholder Text"/>
    <w:basedOn w:val="DefaultParagraphFont"/>
    <w:uiPriority w:val="99"/>
    <w:semiHidden/>
    <w:rsid w:val="00135A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668">
      <w:bodyDiv w:val="1"/>
      <w:marLeft w:val="0"/>
      <w:marRight w:val="0"/>
      <w:marTop w:val="0"/>
      <w:marBottom w:val="0"/>
      <w:divBdr>
        <w:top w:val="none" w:sz="0" w:space="0" w:color="auto"/>
        <w:left w:val="none" w:sz="0" w:space="0" w:color="auto"/>
        <w:bottom w:val="none" w:sz="0" w:space="0" w:color="auto"/>
        <w:right w:val="none" w:sz="0" w:space="0" w:color="auto"/>
      </w:divBdr>
    </w:div>
    <w:div w:id="691077263">
      <w:bodyDiv w:val="1"/>
      <w:marLeft w:val="0"/>
      <w:marRight w:val="0"/>
      <w:marTop w:val="0"/>
      <w:marBottom w:val="0"/>
      <w:divBdr>
        <w:top w:val="none" w:sz="0" w:space="0" w:color="auto"/>
        <w:left w:val="none" w:sz="0" w:space="0" w:color="auto"/>
        <w:bottom w:val="none" w:sz="0" w:space="0" w:color="auto"/>
        <w:right w:val="none" w:sz="0" w:space="0" w:color="auto"/>
      </w:divBdr>
    </w:div>
    <w:div w:id="711271003">
      <w:bodyDiv w:val="1"/>
      <w:marLeft w:val="0"/>
      <w:marRight w:val="0"/>
      <w:marTop w:val="0"/>
      <w:marBottom w:val="0"/>
      <w:divBdr>
        <w:top w:val="none" w:sz="0" w:space="0" w:color="auto"/>
        <w:left w:val="none" w:sz="0" w:space="0" w:color="auto"/>
        <w:bottom w:val="none" w:sz="0" w:space="0" w:color="auto"/>
        <w:right w:val="none" w:sz="0" w:space="0" w:color="auto"/>
      </w:divBdr>
      <w:divsChild>
        <w:div w:id="474025365">
          <w:marLeft w:val="0"/>
          <w:marRight w:val="0"/>
          <w:marTop w:val="0"/>
          <w:marBottom w:val="0"/>
          <w:divBdr>
            <w:top w:val="none" w:sz="0" w:space="0" w:color="auto"/>
            <w:left w:val="none" w:sz="0" w:space="0" w:color="auto"/>
            <w:bottom w:val="none" w:sz="0" w:space="0" w:color="auto"/>
            <w:right w:val="none" w:sz="0" w:space="0" w:color="auto"/>
          </w:divBdr>
        </w:div>
        <w:div w:id="511451167">
          <w:marLeft w:val="0"/>
          <w:marRight w:val="0"/>
          <w:marTop w:val="0"/>
          <w:marBottom w:val="0"/>
          <w:divBdr>
            <w:top w:val="none" w:sz="0" w:space="0" w:color="auto"/>
            <w:left w:val="none" w:sz="0" w:space="0" w:color="auto"/>
            <w:bottom w:val="none" w:sz="0" w:space="0" w:color="auto"/>
            <w:right w:val="none" w:sz="0" w:space="0" w:color="auto"/>
          </w:divBdr>
          <w:divsChild>
            <w:div w:id="268897131">
              <w:marLeft w:val="0"/>
              <w:marRight w:val="0"/>
              <w:marTop w:val="0"/>
              <w:marBottom w:val="0"/>
              <w:divBdr>
                <w:top w:val="none" w:sz="0" w:space="0" w:color="auto"/>
                <w:left w:val="none" w:sz="0" w:space="0" w:color="auto"/>
                <w:bottom w:val="none" w:sz="0" w:space="0" w:color="auto"/>
                <w:right w:val="none" w:sz="0" w:space="0" w:color="auto"/>
              </w:divBdr>
            </w:div>
            <w:div w:id="739713260">
              <w:marLeft w:val="0"/>
              <w:marRight w:val="0"/>
              <w:marTop w:val="0"/>
              <w:marBottom w:val="0"/>
              <w:divBdr>
                <w:top w:val="none" w:sz="0" w:space="0" w:color="auto"/>
                <w:left w:val="none" w:sz="0" w:space="0" w:color="auto"/>
                <w:bottom w:val="none" w:sz="0" w:space="0" w:color="auto"/>
                <w:right w:val="none" w:sz="0" w:space="0" w:color="auto"/>
              </w:divBdr>
            </w:div>
            <w:div w:id="1326863670">
              <w:marLeft w:val="0"/>
              <w:marRight w:val="0"/>
              <w:marTop w:val="0"/>
              <w:marBottom w:val="0"/>
              <w:divBdr>
                <w:top w:val="none" w:sz="0" w:space="0" w:color="auto"/>
                <w:left w:val="none" w:sz="0" w:space="0" w:color="auto"/>
                <w:bottom w:val="none" w:sz="0" w:space="0" w:color="auto"/>
                <w:right w:val="none" w:sz="0" w:space="0" w:color="auto"/>
              </w:divBdr>
            </w:div>
            <w:div w:id="1428695013">
              <w:marLeft w:val="0"/>
              <w:marRight w:val="0"/>
              <w:marTop w:val="0"/>
              <w:marBottom w:val="0"/>
              <w:divBdr>
                <w:top w:val="none" w:sz="0" w:space="0" w:color="auto"/>
                <w:left w:val="none" w:sz="0" w:space="0" w:color="auto"/>
                <w:bottom w:val="none" w:sz="0" w:space="0" w:color="auto"/>
                <w:right w:val="none" w:sz="0" w:space="0" w:color="auto"/>
              </w:divBdr>
            </w:div>
          </w:divsChild>
        </w:div>
        <w:div w:id="528489635">
          <w:marLeft w:val="0"/>
          <w:marRight w:val="0"/>
          <w:marTop w:val="0"/>
          <w:marBottom w:val="0"/>
          <w:divBdr>
            <w:top w:val="none" w:sz="0" w:space="0" w:color="auto"/>
            <w:left w:val="none" w:sz="0" w:space="0" w:color="auto"/>
            <w:bottom w:val="none" w:sz="0" w:space="0" w:color="auto"/>
            <w:right w:val="none" w:sz="0" w:space="0" w:color="auto"/>
          </w:divBdr>
          <w:divsChild>
            <w:div w:id="753283992">
              <w:marLeft w:val="0"/>
              <w:marRight w:val="0"/>
              <w:marTop w:val="0"/>
              <w:marBottom w:val="0"/>
              <w:divBdr>
                <w:top w:val="none" w:sz="0" w:space="0" w:color="auto"/>
                <w:left w:val="none" w:sz="0" w:space="0" w:color="auto"/>
                <w:bottom w:val="none" w:sz="0" w:space="0" w:color="auto"/>
                <w:right w:val="none" w:sz="0" w:space="0" w:color="auto"/>
              </w:divBdr>
            </w:div>
            <w:div w:id="1709836496">
              <w:marLeft w:val="0"/>
              <w:marRight w:val="0"/>
              <w:marTop w:val="0"/>
              <w:marBottom w:val="0"/>
              <w:divBdr>
                <w:top w:val="none" w:sz="0" w:space="0" w:color="auto"/>
                <w:left w:val="none" w:sz="0" w:space="0" w:color="auto"/>
                <w:bottom w:val="none" w:sz="0" w:space="0" w:color="auto"/>
                <w:right w:val="none" w:sz="0" w:space="0" w:color="auto"/>
              </w:divBdr>
            </w:div>
          </w:divsChild>
        </w:div>
        <w:div w:id="1202745853">
          <w:marLeft w:val="0"/>
          <w:marRight w:val="0"/>
          <w:marTop w:val="0"/>
          <w:marBottom w:val="0"/>
          <w:divBdr>
            <w:top w:val="none" w:sz="0" w:space="0" w:color="auto"/>
            <w:left w:val="none" w:sz="0" w:space="0" w:color="auto"/>
            <w:bottom w:val="none" w:sz="0" w:space="0" w:color="auto"/>
            <w:right w:val="none" w:sz="0" w:space="0" w:color="auto"/>
          </w:divBdr>
          <w:divsChild>
            <w:div w:id="439571107">
              <w:marLeft w:val="0"/>
              <w:marRight w:val="0"/>
              <w:marTop w:val="0"/>
              <w:marBottom w:val="0"/>
              <w:divBdr>
                <w:top w:val="none" w:sz="0" w:space="0" w:color="auto"/>
                <w:left w:val="none" w:sz="0" w:space="0" w:color="auto"/>
                <w:bottom w:val="none" w:sz="0" w:space="0" w:color="auto"/>
                <w:right w:val="none" w:sz="0" w:space="0" w:color="auto"/>
              </w:divBdr>
            </w:div>
            <w:div w:id="1581863924">
              <w:marLeft w:val="0"/>
              <w:marRight w:val="0"/>
              <w:marTop w:val="0"/>
              <w:marBottom w:val="0"/>
              <w:divBdr>
                <w:top w:val="none" w:sz="0" w:space="0" w:color="auto"/>
                <w:left w:val="none" w:sz="0" w:space="0" w:color="auto"/>
                <w:bottom w:val="none" w:sz="0" w:space="0" w:color="auto"/>
                <w:right w:val="none" w:sz="0" w:space="0" w:color="auto"/>
              </w:divBdr>
            </w:div>
          </w:divsChild>
        </w:div>
        <w:div w:id="1273974523">
          <w:marLeft w:val="0"/>
          <w:marRight w:val="0"/>
          <w:marTop w:val="0"/>
          <w:marBottom w:val="0"/>
          <w:divBdr>
            <w:top w:val="none" w:sz="0" w:space="0" w:color="auto"/>
            <w:left w:val="none" w:sz="0" w:space="0" w:color="auto"/>
            <w:bottom w:val="none" w:sz="0" w:space="0" w:color="auto"/>
            <w:right w:val="none" w:sz="0" w:space="0" w:color="auto"/>
          </w:divBdr>
        </w:div>
        <w:div w:id="1309900745">
          <w:marLeft w:val="0"/>
          <w:marRight w:val="0"/>
          <w:marTop w:val="0"/>
          <w:marBottom w:val="0"/>
          <w:divBdr>
            <w:top w:val="none" w:sz="0" w:space="0" w:color="auto"/>
            <w:left w:val="none" w:sz="0" w:space="0" w:color="auto"/>
            <w:bottom w:val="none" w:sz="0" w:space="0" w:color="auto"/>
            <w:right w:val="none" w:sz="0" w:space="0" w:color="auto"/>
          </w:divBdr>
          <w:divsChild>
            <w:div w:id="689181554">
              <w:marLeft w:val="0"/>
              <w:marRight w:val="0"/>
              <w:marTop w:val="0"/>
              <w:marBottom w:val="0"/>
              <w:divBdr>
                <w:top w:val="none" w:sz="0" w:space="0" w:color="auto"/>
                <w:left w:val="none" w:sz="0" w:space="0" w:color="auto"/>
                <w:bottom w:val="none" w:sz="0" w:space="0" w:color="auto"/>
                <w:right w:val="none" w:sz="0" w:space="0" w:color="auto"/>
              </w:divBdr>
            </w:div>
            <w:div w:id="1233807756">
              <w:marLeft w:val="0"/>
              <w:marRight w:val="0"/>
              <w:marTop w:val="0"/>
              <w:marBottom w:val="0"/>
              <w:divBdr>
                <w:top w:val="none" w:sz="0" w:space="0" w:color="auto"/>
                <w:left w:val="none" w:sz="0" w:space="0" w:color="auto"/>
                <w:bottom w:val="none" w:sz="0" w:space="0" w:color="auto"/>
                <w:right w:val="none" w:sz="0" w:space="0" w:color="auto"/>
              </w:divBdr>
            </w:div>
            <w:div w:id="1350335151">
              <w:marLeft w:val="0"/>
              <w:marRight w:val="0"/>
              <w:marTop w:val="0"/>
              <w:marBottom w:val="0"/>
              <w:divBdr>
                <w:top w:val="none" w:sz="0" w:space="0" w:color="auto"/>
                <w:left w:val="none" w:sz="0" w:space="0" w:color="auto"/>
                <w:bottom w:val="none" w:sz="0" w:space="0" w:color="auto"/>
                <w:right w:val="none" w:sz="0" w:space="0" w:color="auto"/>
              </w:divBdr>
            </w:div>
          </w:divsChild>
        </w:div>
        <w:div w:id="1693414024">
          <w:marLeft w:val="0"/>
          <w:marRight w:val="0"/>
          <w:marTop w:val="0"/>
          <w:marBottom w:val="0"/>
          <w:divBdr>
            <w:top w:val="none" w:sz="0" w:space="0" w:color="auto"/>
            <w:left w:val="none" w:sz="0" w:space="0" w:color="auto"/>
            <w:bottom w:val="none" w:sz="0" w:space="0" w:color="auto"/>
            <w:right w:val="none" w:sz="0" w:space="0" w:color="auto"/>
          </w:divBdr>
        </w:div>
        <w:div w:id="1720085978">
          <w:marLeft w:val="0"/>
          <w:marRight w:val="0"/>
          <w:marTop w:val="0"/>
          <w:marBottom w:val="0"/>
          <w:divBdr>
            <w:top w:val="none" w:sz="0" w:space="0" w:color="auto"/>
            <w:left w:val="none" w:sz="0" w:space="0" w:color="auto"/>
            <w:bottom w:val="none" w:sz="0" w:space="0" w:color="auto"/>
            <w:right w:val="none" w:sz="0" w:space="0" w:color="auto"/>
          </w:divBdr>
        </w:div>
        <w:div w:id="1931112071">
          <w:marLeft w:val="0"/>
          <w:marRight w:val="0"/>
          <w:marTop w:val="0"/>
          <w:marBottom w:val="0"/>
          <w:divBdr>
            <w:top w:val="none" w:sz="0" w:space="0" w:color="auto"/>
            <w:left w:val="none" w:sz="0" w:space="0" w:color="auto"/>
            <w:bottom w:val="none" w:sz="0" w:space="0" w:color="auto"/>
            <w:right w:val="none" w:sz="0" w:space="0" w:color="auto"/>
          </w:divBdr>
          <w:divsChild>
            <w:div w:id="150413148">
              <w:marLeft w:val="0"/>
              <w:marRight w:val="0"/>
              <w:marTop w:val="0"/>
              <w:marBottom w:val="0"/>
              <w:divBdr>
                <w:top w:val="none" w:sz="0" w:space="0" w:color="auto"/>
                <w:left w:val="none" w:sz="0" w:space="0" w:color="auto"/>
                <w:bottom w:val="none" w:sz="0" w:space="0" w:color="auto"/>
                <w:right w:val="none" w:sz="0" w:space="0" w:color="auto"/>
              </w:divBdr>
            </w:div>
            <w:div w:id="157505298">
              <w:marLeft w:val="0"/>
              <w:marRight w:val="0"/>
              <w:marTop w:val="0"/>
              <w:marBottom w:val="0"/>
              <w:divBdr>
                <w:top w:val="none" w:sz="0" w:space="0" w:color="auto"/>
                <w:left w:val="none" w:sz="0" w:space="0" w:color="auto"/>
                <w:bottom w:val="none" w:sz="0" w:space="0" w:color="auto"/>
                <w:right w:val="none" w:sz="0" w:space="0" w:color="auto"/>
              </w:divBdr>
            </w:div>
            <w:div w:id="1340230082">
              <w:marLeft w:val="0"/>
              <w:marRight w:val="0"/>
              <w:marTop w:val="0"/>
              <w:marBottom w:val="0"/>
              <w:divBdr>
                <w:top w:val="none" w:sz="0" w:space="0" w:color="auto"/>
                <w:left w:val="none" w:sz="0" w:space="0" w:color="auto"/>
                <w:bottom w:val="none" w:sz="0" w:space="0" w:color="auto"/>
                <w:right w:val="none" w:sz="0" w:space="0" w:color="auto"/>
              </w:divBdr>
            </w:div>
            <w:div w:id="1540317928">
              <w:marLeft w:val="0"/>
              <w:marRight w:val="0"/>
              <w:marTop w:val="0"/>
              <w:marBottom w:val="0"/>
              <w:divBdr>
                <w:top w:val="none" w:sz="0" w:space="0" w:color="auto"/>
                <w:left w:val="none" w:sz="0" w:space="0" w:color="auto"/>
                <w:bottom w:val="none" w:sz="0" w:space="0" w:color="auto"/>
                <w:right w:val="none" w:sz="0" w:space="0" w:color="auto"/>
              </w:divBdr>
            </w:div>
            <w:div w:id="2004814124">
              <w:marLeft w:val="0"/>
              <w:marRight w:val="0"/>
              <w:marTop w:val="0"/>
              <w:marBottom w:val="0"/>
              <w:divBdr>
                <w:top w:val="none" w:sz="0" w:space="0" w:color="auto"/>
                <w:left w:val="none" w:sz="0" w:space="0" w:color="auto"/>
                <w:bottom w:val="none" w:sz="0" w:space="0" w:color="auto"/>
                <w:right w:val="none" w:sz="0" w:space="0" w:color="auto"/>
              </w:divBdr>
            </w:div>
          </w:divsChild>
        </w:div>
        <w:div w:id="1982879855">
          <w:marLeft w:val="0"/>
          <w:marRight w:val="0"/>
          <w:marTop w:val="0"/>
          <w:marBottom w:val="0"/>
          <w:divBdr>
            <w:top w:val="none" w:sz="0" w:space="0" w:color="auto"/>
            <w:left w:val="none" w:sz="0" w:space="0" w:color="auto"/>
            <w:bottom w:val="none" w:sz="0" w:space="0" w:color="auto"/>
            <w:right w:val="none" w:sz="0" w:space="0" w:color="auto"/>
          </w:divBdr>
        </w:div>
      </w:divsChild>
    </w:div>
    <w:div w:id="930042144">
      <w:bodyDiv w:val="1"/>
      <w:marLeft w:val="0"/>
      <w:marRight w:val="0"/>
      <w:marTop w:val="0"/>
      <w:marBottom w:val="0"/>
      <w:divBdr>
        <w:top w:val="none" w:sz="0" w:space="0" w:color="auto"/>
        <w:left w:val="none" w:sz="0" w:space="0" w:color="auto"/>
        <w:bottom w:val="none" w:sz="0" w:space="0" w:color="auto"/>
        <w:right w:val="none" w:sz="0" w:space="0" w:color="auto"/>
      </w:divBdr>
    </w:div>
    <w:div w:id="977492023">
      <w:bodyDiv w:val="1"/>
      <w:marLeft w:val="0"/>
      <w:marRight w:val="0"/>
      <w:marTop w:val="0"/>
      <w:marBottom w:val="0"/>
      <w:divBdr>
        <w:top w:val="none" w:sz="0" w:space="0" w:color="auto"/>
        <w:left w:val="none" w:sz="0" w:space="0" w:color="auto"/>
        <w:bottom w:val="none" w:sz="0" w:space="0" w:color="auto"/>
        <w:right w:val="none" w:sz="0" w:space="0" w:color="auto"/>
      </w:divBdr>
    </w:div>
    <w:div w:id="1365012203">
      <w:bodyDiv w:val="1"/>
      <w:marLeft w:val="0"/>
      <w:marRight w:val="0"/>
      <w:marTop w:val="0"/>
      <w:marBottom w:val="0"/>
      <w:divBdr>
        <w:top w:val="none" w:sz="0" w:space="0" w:color="auto"/>
        <w:left w:val="none" w:sz="0" w:space="0" w:color="auto"/>
        <w:bottom w:val="none" w:sz="0" w:space="0" w:color="auto"/>
        <w:right w:val="none" w:sz="0" w:space="0" w:color="auto"/>
      </w:divBdr>
    </w:div>
    <w:div w:id="1585720730">
      <w:bodyDiv w:val="1"/>
      <w:marLeft w:val="0"/>
      <w:marRight w:val="0"/>
      <w:marTop w:val="0"/>
      <w:marBottom w:val="0"/>
      <w:divBdr>
        <w:top w:val="none" w:sz="0" w:space="0" w:color="auto"/>
        <w:left w:val="none" w:sz="0" w:space="0" w:color="auto"/>
        <w:bottom w:val="none" w:sz="0" w:space="0" w:color="auto"/>
        <w:right w:val="none" w:sz="0" w:space="0" w:color="auto"/>
      </w:divBdr>
      <w:divsChild>
        <w:div w:id="15927448">
          <w:marLeft w:val="0"/>
          <w:marRight w:val="0"/>
          <w:marTop w:val="0"/>
          <w:marBottom w:val="0"/>
          <w:divBdr>
            <w:top w:val="none" w:sz="0" w:space="0" w:color="auto"/>
            <w:left w:val="none" w:sz="0" w:space="0" w:color="auto"/>
            <w:bottom w:val="none" w:sz="0" w:space="0" w:color="auto"/>
            <w:right w:val="none" w:sz="0" w:space="0" w:color="auto"/>
          </w:divBdr>
        </w:div>
        <w:div w:id="367410089">
          <w:marLeft w:val="0"/>
          <w:marRight w:val="0"/>
          <w:marTop w:val="0"/>
          <w:marBottom w:val="0"/>
          <w:divBdr>
            <w:top w:val="none" w:sz="0" w:space="0" w:color="auto"/>
            <w:left w:val="none" w:sz="0" w:space="0" w:color="auto"/>
            <w:bottom w:val="none" w:sz="0" w:space="0" w:color="auto"/>
            <w:right w:val="none" w:sz="0" w:space="0" w:color="auto"/>
          </w:divBdr>
          <w:divsChild>
            <w:div w:id="499856433">
              <w:marLeft w:val="0"/>
              <w:marRight w:val="0"/>
              <w:marTop w:val="0"/>
              <w:marBottom w:val="0"/>
              <w:divBdr>
                <w:top w:val="none" w:sz="0" w:space="0" w:color="auto"/>
                <w:left w:val="none" w:sz="0" w:space="0" w:color="auto"/>
                <w:bottom w:val="none" w:sz="0" w:space="0" w:color="auto"/>
                <w:right w:val="none" w:sz="0" w:space="0" w:color="auto"/>
              </w:divBdr>
            </w:div>
            <w:div w:id="911550204">
              <w:marLeft w:val="0"/>
              <w:marRight w:val="0"/>
              <w:marTop w:val="0"/>
              <w:marBottom w:val="0"/>
              <w:divBdr>
                <w:top w:val="none" w:sz="0" w:space="0" w:color="auto"/>
                <w:left w:val="none" w:sz="0" w:space="0" w:color="auto"/>
                <w:bottom w:val="none" w:sz="0" w:space="0" w:color="auto"/>
                <w:right w:val="none" w:sz="0" w:space="0" w:color="auto"/>
              </w:divBdr>
            </w:div>
          </w:divsChild>
        </w:div>
        <w:div w:id="443353214">
          <w:marLeft w:val="0"/>
          <w:marRight w:val="0"/>
          <w:marTop w:val="0"/>
          <w:marBottom w:val="0"/>
          <w:divBdr>
            <w:top w:val="none" w:sz="0" w:space="0" w:color="auto"/>
            <w:left w:val="none" w:sz="0" w:space="0" w:color="auto"/>
            <w:bottom w:val="none" w:sz="0" w:space="0" w:color="auto"/>
            <w:right w:val="none" w:sz="0" w:space="0" w:color="auto"/>
          </w:divBdr>
          <w:divsChild>
            <w:div w:id="575239828">
              <w:marLeft w:val="0"/>
              <w:marRight w:val="0"/>
              <w:marTop w:val="0"/>
              <w:marBottom w:val="0"/>
              <w:divBdr>
                <w:top w:val="none" w:sz="0" w:space="0" w:color="auto"/>
                <w:left w:val="none" w:sz="0" w:space="0" w:color="auto"/>
                <w:bottom w:val="none" w:sz="0" w:space="0" w:color="auto"/>
                <w:right w:val="none" w:sz="0" w:space="0" w:color="auto"/>
              </w:divBdr>
            </w:div>
            <w:div w:id="1057163378">
              <w:marLeft w:val="0"/>
              <w:marRight w:val="0"/>
              <w:marTop w:val="0"/>
              <w:marBottom w:val="0"/>
              <w:divBdr>
                <w:top w:val="none" w:sz="0" w:space="0" w:color="auto"/>
                <w:left w:val="none" w:sz="0" w:space="0" w:color="auto"/>
                <w:bottom w:val="none" w:sz="0" w:space="0" w:color="auto"/>
                <w:right w:val="none" w:sz="0" w:space="0" w:color="auto"/>
              </w:divBdr>
            </w:div>
          </w:divsChild>
        </w:div>
        <w:div w:id="612397898">
          <w:marLeft w:val="0"/>
          <w:marRight w:val="0"/>
          <w:marTop w:val="0"/>
          <w:marBottom w:val="0"/>
          <w:divBdr>
            <w:top w:val="none" w:sz="0" w:space="0" w:color="auto"/>
            <w:left w:val="none" w:sz="0" w:space="0" w:color="auto"/>
            <w:bottom w:val="none" w:sz="0" w:space="0" w:color="auto"/>
            <w:right w:val="none" w:sz="0" w:space="0" w:color="auto"/>
          </w:divBdr>
          <w:divsChild>
            <w:div w:id="72355658">
              <w:marLeft w:val="0"/>
              <w:marRight w:val="0"/>
              <w:marTop w:val="0"/>
              <w:marBottom w:val="0"/>
              <w:divBdr>
                <w:top w:val="none" w:sz="0" w:space="0" w:color="auto"/>
                <w:left w:val="none" w:sz="0" w:space="0" w:color="auto"/>
                <w:bottom w:val="none" w:sz="0" w:space="0" w:color="auto"/>
                <w:right w:val="none" w:sz="0" w:space="0" w:color="auto"/>
              </w:divBdr>
            </w:div>
            <w:div w:id="1298684308">
              <w:marLeft w:val="0"/>
              <w:marRight w:val="0"/>
              <w:marTop w:val="0"/>
              <w:marBottom w:val="0"/>
              <w:divBdr>
                <w:top w:val="none" w:sz="0" w:space="0" w:color="auto"/>
                <w:left w:val="none" w:sz="0" w:space="0" w:color="auto"/>
                <w:bottom w:val="none" w:sz="0" w:space="0" w:color="auto"/>
                <w:right w:val="none" w:sz="0" w:space="0" w:color="auto"/>
              </w:divBdr>
            </w:div>
            <w:div w:id="1435205262">
              <w:marLeft w:val="0"/>
              <w:marRight w:val="0"/>
              <w:marTop w:val="0"/>
              <w:marBottom w:val="0"/>
              <w:divBdr>
                <w:top w:val="none" w:sz="0" w:space="0" w:color="auto"/>
                <w:left w:val="none" w:sz="0" w:space="0" w:color="auto"/>
                <w:bottom w:val="none" w:sz="0" w:space="0" w:color="auto"/>
                <w:right w:val="none" w:sz="0" w:space="0" w:color="auto"/>
              </w:divBdr>
            </w:div>
            <w:div w:id="1776707043">
              <w:marLeft w:val="0"/>
              <w:marRight w:val="0"/>
              <w:marTop w:val="0"/>
              <w:marBottom w:val="0"/>
              <w:divBdr>
                <w:top w:val="none" w:sz="0" w:space="0" w:color="auto"/>
                <w:left w:val="none" w:sz="0" w:space="0" w:color="auto"/>
                <w:bottom w:val="none" w:sz="0" w:space="0" w:color="auto"/>
                <w:right w:val="none" w:sz="0" w:space="0" w:color="auto"/>
              </w:divBdr>
            </w:div>
            <w:div w:id="1812287888">
              <w:marLeft w:val="0"/>
              <w:marRight w:val="0"/>
              <w:marTop w:val="0"/>
              <w:marBottom w:val="0"/>
              <w:divBdr>
                <w:top w:val="none" w:sz="0" w:space="0" w:color="auto"/>
                <w:left w:val="none" w:sz="0" w:space="0" w:color="auto"/>
                <w:bottom w:val="none" w:sz="0" w:space="0" w:color="auto"/>
                <w:right w:val="none" w:sz="0" w:space="0" w:color="auto"/>
              </w:divBdr>
            </w:div>
          </w:divsChild>
        </w:div>
        <w:div w:id="1021395361">
          <w:marLeft w:val="0"/>
          <w:marRight w:val="0"/>
          <w:marTop w:val="0"/>
          <w:marBottom w:val="0"/>
          <w:divBdr>
            <w:top w:val="none" w:sz="0" w:space="0" w:color="auto"/>
            <w:left w:val="none" w:sz="0" w:space="0" w:color="auto"/>
            <w:bottom w:val="none" w:sz="0" w:space="0" w:color="auto"/>
            <w:right w:val="none" w:sz="0" w:space="0" w:color="auto"/>
          </w:divBdr>
        </w:div>
        <w:div w:id="1188449497">
          <w:marLeft w:val="0"/>
          <w:marRight w:val="0"/>
          <w:marTop w:val="0"/>
          <w:marBottom w:val="0"/>
          <w:divBdr>
            <w:top w:val="none" w:sz="0" w:space="0" w:color="auto"/>
            <w:left w:val="none" w:sz="0" w:space="0" w:color="auto"/>
            <w:bottom w:val="none" w:sz="0" w:space="0" w:color="auto"/>
            <w:right w:val="none" w:sz="0" w:space="0" w:color="auto"/>
          </w:divBdr>
          <w:divsChild>
            <w:div w:id="891499700">
              <w:marLeft w:val="0"/>
              <w:marRight w:val="0"/>
              <w:marTop w:val="0"/>
              <w:marBottom w:val="0"/>
              <w:divBdr>
                <w:top w:val="none" w:sz="0" w:space="0" w:color="auto"/>
                <w:left w:val="none" w:sz="0" w:space="0" w:color="auto"/>
                <w:bottom w:val="none" w:sz="0" w:space="0" w:color="auto"/>
                <w:right w:val="none" w:sz="0" w:space="0" w:color="auto"/>
              </w:divBdr>
            </w:div>
            <w:div w:id="1662924665">
              <w:marLeft w:val="0"/>
              <w:marRight w:val="0"/>
              <w:marTop w:val="0"/>
              <w:marBottom w:val="0"/>
              <w:divBdr>
                <w:top w:val="none" w:sz="0" w:space="0" w:color="auto"/>
                <w:left w:val="none" w:sz="0" w:space="0" w:color="auto"/>
                <w:bottom w:val="none" w:sz="0" w:space="0" w:color="auto"/>
                <w:right w:val="none" w:sz="0" w:space="0" w:color="auto"/>
              </w:divBdr>
            </w:div>
            <w:div w:id="1939672663">
              <w:marLeft w:val="0"/>
              <w:marRight w:val="0"/>
              <w:marTop w:val="0"/>
              <w:marBottom w:val="0"/>
              <w:divBdr>
                <w:top w:val="none" w:sz="0" w:space="0" w:color="auto"/>
                <w:left w:val="none" w:sz="0" w:space="0" w:color="auto"/>
                <w:bottom w:val="none" w:sz="0" w:space="0" w:color="auto"/>
                <w:right w:val="none" w:sz="0" w:space="0" w:color="auto"/>
              </w:divBdr>
            </w:div>
          </w:divsChild>
        </w:div>
        <w:div w:id="1193298175">
          <w:marLeft w:val="0"/>
          <w:marRight w:val="0"/>
          <w:marTop w:val="0"/>
          <w:marBottom w:val="0"/>
          <w:divBdr>
            <w:top w:val="none" w:sz="0" w:space="0" w:color="auto"/>
            <w:left w:val="none" w:sz="0" w:space="0" w:color="auto"/>
            <w:bottom w:val="none" w:sz="0" w:space="0" w:color="auto"/>
            <w:right w:val="none" w:sz="0" w:space="0" w:color="auto"/>
          </w:divBdr>
          <w:divsChild>
            <w:div w:id="237130211">
              <w:marLeft w:val="0"/>
              <w:marRight w:val="0"/>
              <w:marTop w:val="0"/>
              <w:marBottom w:val="0"/>
              <w:divBdr>
                <w:top w:val="none" w:sz="0" w:space="0" w:color="auto"/>
                <w:left w:val="none" w:sz="0" w:space="0" w:color="auto"/>
                <w:bottom w:val="none" w:sz="0" w:space="0" w:color="auto"/>
                <w:right w:val="none" w:sz="0" w:space="0" w:color="auto"/>
              </w:divBdr>
            </w:div>
            <w:div w:id="1003708141">
              <w:marLeft w:val="0"/>
              <w:marRight w:val="0"/>
              <w:marTop w:val="0"/>
              <w:marBottom w:val="0"/>
              <w:divBdr>
                <w:top w:val="none" w:sz="0" w:space="0" w:color="auto"/>
                <w:left w:val="none" w:sz="0" w:space="0" w:color="auto"/>
                <w:bottom w:val="none" w:sz="0" w:space="0" w:color="auto"/>
                <w:right w:val="none" w:sz="0" w:space="0" w:color="auto"/>
              </w:divBdr>
            </w:div>
            <w:div w:id="1354771629">
              <w:marLeft w:val="0"/>
              <w:marRight w:val="0"/>
              <w:marTop w:val="0"/>
              <w:marBottom w:val="0"/>
              <w:divBdr>
                <w:top w:val="none" w:sz="0" w:space="0" w:color="auto"/>
                <w:left w:val="none" w:sz="0" w:space="0" w:color="auto"/>
                <w:bottom w:val="none" w:sz="0" w:space="0" w:color="auto"/>
                <w:right w:val="none" w:sz="0" w:space="0" w:color="auto"/>
              </w:divBdr>
            </w:div>
            <w:div w:id="1963994343">
              <w:marLeft w:val="0"/>
              <w:marRight w:val="0"/>
              <w:marTop w:val="0"/>
              <w:marBottom w:val="0"/>
              <w:divBdr>
                <w:top w:val="none" w:sz="0" w:space="0" w:color="auto"/>
                <w:left w:val="none" w:sz="0" w:space="0" w:color="auto"/>
                <w:bottom w:val="none" w:sz="0" w:space="0" w:color="auto"/>
                <w:right w:val="none" w:sz="0" w:space="0" w:color="auto"/>
              </w:divBdr>
            </w:div>
          </w:divsChild>
        </w:div>
        <w:div w:id="1197308199">
          <w:marLeft w:val="0"/>
          <w:marRight w:val="0"/>
          <w:marTop w:val="0"/>
          <w:marBottom w:val="0"/>
          <w:divBdr>
            <w:top w:val="none" w:sz="0" w:space="0" w:color="auto"/>
            <w:left w:val="none" w:sz="0" w:space="0" w:color="auto"/>
            <w:bottom w:val="none" w:sz="0" w:space="0" w:color="auto"/>
            <w:right w:val="none" w:sz="0" w:space="0" w:color="auto"/>
          </w:divBdr>
        </w:div>
        <w:div w:id="1973902743">
          <w:marLeft w:val="0"/>
          <w:marRight w:val="0"/>
          <w:marTop w:val="0"/>
          <w:marBottom w:val="0"/>
          <w:divBdr>
            <w:top w:val="none" w:sz="0" w:space="0" w:color="auto"/>
            <w:left w:val="none" w:sz="0" w:space="0" w:color="auto"/>
            <w:bottom w:val="none" w:sz="0" w:space="0" w:color="auto"/>
            <w:right w:val="none" w:sz="0" w:space="0" w:color="auto"/>
          </w:divBdr>
        </w:div>
        <w:div w:id="2045403817">
          <w:marLeft w:val="0"/>
          <w:marRight w:val="0"/>
          <w:marTop w:val="0"/>
          <w:marBottom w:val="0"/>
          <w:divBdr>
            <w:top w:val="none" w:sz="0" w:space="0" w:color="auto"/>
            <w:left w:val="none" w:sz="0" w:space="0" w:color="auto"/>
            <w:bottom w:val="none" w:sz="0" w:space="0" w:color="auto"/>
            <w:right w:val="none" w:sz="0" w:space="0" w:color="auto"/>
          </w:divBdr>
        </w:div>
      </w:divsChild>
    </w:div>
    <w:div w:id="1611470046">
      <w:bodyDiv w:val="1"/>
      <w:marLeft w:val="0"/>
      <w:marRight w:val="0"/>
      <w:marTop w:val="0"/>
      <w:marBottom w:val="0"/>
      <w:divBdr>
        <w:top w:val="none" w:sz="0" w:space="0" w:color="auto"/>
        <w:left w:val="none" w:sz="0" w:space="0" w:color="auto"/>
        <w:bottom w:val="none" w:sz="0" w:space="0" w:color="auto"/>
        <w:right w:val="none" w:sz="0" w:space="0" w:color="auto"/>
      </w:divBdr>
    </w:div>
    <w:div w:id="1876767185">
      <w:bodyDiv w:val="1"/>
      <w:marLeft w:val="0"/>
      <w:marRight w:val="0"/>
      <w:marTop w:val="0"/>
      <w:marBottom w:val="0"/>
      <w:divBdr>
        <w:top w:val="none" w:sz="0" w:space="0" w:color="auto"/>
        <w:left w:val="none" w:sz="0" w:space="0" w:color="auto"/>
        <w:bottom w:val="none" w:sz="0" w:space="0" w:color="auto"/>
        <w:right w:val="none" w:sz="0" w:space="0" w:color="auto"/>
      </w:divBdr>
    </w:div>
    <w:div w:id="20509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maps/BYbDHZVPt1c3TVKe9"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ortseattle.org/duwamishriverhub"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ch@portseattle.org" TargetMode="External"/><Relationship Id="rId20" Type="http://schemas.openxmlformats.org/officeDocument/2006/relationships/hyperlink" Target="http://www.authorize.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portseattle.org/duwamishvalle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CH@portseattle.org"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79A51CD5547E3B1FFDFEFFECEB480"/>
        <w:category>
          <w:name w:val="General"/>
          <w:gallery w:val="placeholder"/>
        </w:category>
        <w:types>
          <w:type w:val="bbPlcHdr"/>
        </w:types>
        <w:behaviors>
          <w:behavior w:val="content"/>
        </w:behaviors>
        <w:guid w:val="{F91EB02B-9A01-494C-A364-A918F406EF4D}"/>
      </w:docPartPr>
      <w:docPartBody>
        <w:p w:rsidR="007B1989" w:rsidRDefault="004B5A41" w:rsidP="004B5A41">
          <w:pPr>
            <w:pStyle w:val="61579A51CD5547E3B1FFDFEFFECEB4802"/>
          </w:pPr>
          <w:r w:rsidRPr="00AE6AE3">
            <w:rPr>
              <w:rStyle w:val="PlaceholderText"/>
            </w:rPr>
            <w:t>Click or tap here to enter text.</w:t>
          </w:r>
        </w:p>
      </w:docPartBody>
    </w:docPart>
    <w:docPart>
      <w:docPartPr>
        <w:name w:val="A9DCD82820064470973D2170BB6CB503"/>
        <w:category>
          <w:name w:val="General"/>
          <w:gallery w:val="placeholder"/>
        </w:category>
        <w:types>
          <w:type w:val="bbPlcHdr"/>
        </w:types>
        <w:behaviors>
          <w:behavior w:val="content"/>
        </w:behaviors>
        <w:guid w:val="{C29A5678-9E5E-483F-8CD9-B2A09DB566FC}"/>
      </w:docPartPr>
      <w:docPartBody>
        <w:p w:rsidR="007B1989" w:rsidRDefault="004B5A41" w:rsidP="004B5A41">
          <w:pPr>
            <w:pStyle w:val="A9DCD82820064470973D2170BB6CB5032"/>
          </w:pPr>
          <w:r w:rsidRPr="00AE6AE3">
            <w:rPr>
              <w:rStyle w:val="PlaceholderText"/>
            </w:rPr>
            <w:t>Click or tap here to enter text.</w:t>
          </w:r>
        </w:p>
      </w:docPartBody>
    </w:docPart>
    <w:docPart>
      <w:docPartPr>
        <w:name w:val="AC54FBA5AB084806A94677741A839CC9"/>
        <w:category>
          <w:name w:val="General"/>
          <w:gallery w:val="placeholder"/>
        </w:category>
        <w:types>
          <w:type w:val="bbPlcHdr"/>
        </w:types>
        <w:behaviors>
          <w:behavior w:val="content"/>
        </w:behaviors>
        <w:guid w:val="{DD52EE91-6C90-4D57-A493-D7EA0FAC68B2}"/>
      </w:docPartPr>
      <w:docPartBody>
        <w:p w:rsidR="007B1989" w:rsidRDefault="004B5A41" w:rsidP="004B5A41">
          <w:pPr>
            <w:pStyle w:val="AC54FBA5AB084806A94677741A839CC92"/>
          </w:pPr>
          <w:r w:rsidRPr="00AE6AE3">
            <w:rPr>
              <w:rStyle w:val="PlaceholderText"/>
            </w:rPr>
            <w:t>Click or tap here to enter text.</w:t>
          </w:r>
        </w:p>
      </w:docPartBody>
    </w:docPart>
    <w:docPart>
      <w:docPartPr>
        <w:name w:val="FE7BAF8E701F483691732CA5A5582C33"/>
        <w:category>
          <w:name w:val="General"/>
          <w:gallery w:val="placeholder"/>
        </w:category>
        <w:types>
          <w:type w:val="bbPlcHdr"/>
        </w:types>
        <w:behaviors>
          <w:behavior w:val="content"/>
        </w:behaviors>
        <w:guid w:val="{A29D4B3E-FAE4-49F9-8B37-AF7CCDA9A2CD}"/>
      </w:docPartPr>
      <w:docPartBody>
        <w:p w:rsidR="007B1989" w:rsidRDefault="004B5A41" w:rsidP="004B5A41">
          <w:pPr>
            <w:pStyle w:val="FE7BAF8E701F483691732CA5A5582C332"/>
          </w:pPr>
          <w:r w:rsidRPr="00AE6AE3">
            <w:rPr>
              <w:rStyle w:val="PlaceholderText"/>
            </w:rPr>
            <w:t>Click or tap here to enter text.</w:t>
          </w:r>
        </w:p>
      </w:docPartBody>
    </w:docPart>
    <w:docPart>
      <w:docPartPr>
        <w:name w:val="1F35FAFCEEED4447BA1674576498228E"/>
        <w:category>
          <w:name w:val="General"/>
          <w:gallery w:val="placeholder"/>
        </w:category>
        <w:types>
          <w:type w:val="bbPlcHdr"/>
        </w:types>
        <w:behaviors>
          <w:behavior w:val="content"/>
        </w:behaviors>
        <w:guid w:val="{95B9906B-52F7-4BA4-960C-7D814F773E13}"/>
      </w:docPartPr>
      <w:docPartBody>
        <w:p w:rsidR="007B1989" w:rsidRDefault="004B5A41" w:rsidP="004B5A41">
          <w:pPr>
            <w:pStyle w:val="1F35FAFCEEED4447BA1674576498228E2"/>
          </w:pPr>
          <w:r w:rsidRPr="00AE6AE3">
            <w:rPr>
              <w:rStyle w:val="PlaceholderText"/>
            </w:rPr>
            <w:t>Click or tap here to enter text.</w:t>
          </w:r>
        </w:p>
      </w:docPartBody>
    </w:docPart>
    <w:docPart>
      <w:docPartPr>
        <w:name w:val="FFAD07FB71324C97B6856EE301D0B2F5"/>
        <w:category>
          <w:name w:val="General"/>
          <w:gallery w:val="placeholder"/>
        </w:category>
        <w:types>
          <w:type w:val="bbPlcHdr"/>
        </w:types>
        <w:behaviors>
          <w:behavior w:val="content"/>
        </w:behaviors>
        <w:guid w:val="{F8521FC1-DEAC-4E32-BA2E-A7770D5FFB48}"/>
      </w:docPartPr>
      <w:docPartBody>
        <w:p w:rsidR="007B1989" w:rsidRDefault="004B5A41" w:rsidP="004B5A41">
          <w:pPr>
            <w:pStyle w:val="FFAD07FB71324C97B6856EE301D0B2F52"/>
          </w:pPr>
          <w:r w:rsidRPr="00AE6AE3">
            <w:rPr>
              <w:rStyle w:val="PlaceholderText"/>
            </w:rPr>
            <w:t>Click or tap here to enter text.</w:t>
          </w:r>
        </w:p>
      </w:docPartBody>
    </w:docPart>
    <w:docPart>
      <w:docPartPr>
        <w:name w:val="6E6E20DADD20405DBA2709038D43782C"/>
        <w:category>
          <w:name w:val="General"/>
          <w:gallery w:val="placeholder"/>
        </w:category>
        <w:types>
          <w:type w:val="bbPlcHdr"/>
        </w:types>
        <w:behaviors>
          <w:behavior w:val="content"/>
        </w:behaviors>
        <w:guid w:val="{363FF1A4-99DC-44B3-AF1F-528F947F22E0}"/>
      </w:docPartPr>
      <w:docPartBody>
        <w:p w:rsidR="007B1989" w:rsidRDefault="004B5A41" w:rsidP="004B5A41">
          <w:pPr>
            <w:pStyle w:val="6E6E20DADD20405DBA2709038D43782C2"/>
          </w:pPr>
          <w:r w:rsidRPr="00AE6AE3">
            <w:rPr>
              <w:rStyle w:val="PlaceholderText"/>
            </w:rPr>
            <w:t>Click or tap here to enter text.</w:t>
          </w:r>
        </w:p>
      </w:docPartBody>
    </w:docPart>
    <w:docPart>
      <w:docPartPr>
        <w:name w:val="E014396AE7964CF3A54261EC59F7256C"/>
        <w:category>
          <w:name w:val="General"/>
          <w:gallery w:val="placeholder"/>
        </w:category>
        <w:types>
          <w:type w:val="bbPlcHdr"/>
        </w:types>
        <w:behaviors>
          <w:behavior w:val="content"/>
        </w:behaviors>
        <w:guid w:val="{6A45B528-3994-4C53-913E-CDA821A34B19}"/>
      </w:docPartPr>
      <w:docPartBody>
        <w:p w:rsidR="007B1989" w:rsidRDefault="004B5A41" w:rsidP="004B5A41">
          <w:pPr>
            <w:pStyle w:val="E014396AE7964CF3A54261EC59F7256C2"/>
          </w:pPr>
          <w:r w:rsidRPr="00AE6AE3">
            <w:rPr>
              <w:rStyle w:val="PlaceholderText"/>
            </w:rPr>
            <w:t>Click or tap here to enter text.</w:t>
          </w:r>
        </w:p>
      </w:docPartBody>
    </w:docPart>
    <w:docPart>
      <w:docPartPr>
        <w:name w:val="BF714AF37BDD48BF87DBF59B9311B0CC"/>
        <w:category>
          <w:name w:val="General"/>
          <w:gallery w:val="placeholder"/>
        </w:category>
        <w:types>
          <w:type w:val="bbPlcHdr"/>
        </w:types>
        <w:behaviors>
          <w:behavior w:val="content"/>
        </w:behaviors>
        <w:guid w:val="{CC23E35C-0E39-4E40-ADE0-C42E3F00121B}"/>
      </w:docPartPr>
      <w:docPartBody>
        <w:p w:rsidR="007B1989" w:rsidRDefault="004B5A41" w:rsidP="004B5A41">
          <w:pPr>
            <w:pStyle w:val="BF714AF37BDD48BF87DBF59B9311B0CC1"/>
          </w:pPr>
          <w:r w:rsidRPr="00AE6AE3">
            <w:rPr>
              <w:rStyle w:val="PlaceholderText"/>
            </w:rPr>
            <w:t>Click or tap here to enter text.</w:t>
          </w:r>
        </w:p>
      </w:docPartBody>
    </w:docPart>
    <w:docPart>
      <w:docPartPr>
        <w:name w:val="E29263D61B6041259C96FE55CEB49D49"/>
        <w:category>
          <w:name w:val="General"/>
          <w:gallery w:val="placeholder"/>
        </w:category>
        <w:types>
          <w:type w:val="bbPlcHdr"/>
        </w:types>
        <w:behaviors>
          <w:behavior w:val="content"/>
        </w:behaviors>
        <w:guid w:val="{3E40ED5A-8FCB-4873-A5A9-9DF20B15867A}"/>
      </w:docPartPr>
      <w:docPartBody>
        <w:p w:rsidR="007B1989" w:rsidRDefault="004B5A41" w:rsidP="004B5A41">
          <w:pPr>
            <w:pStyle w:val="E29263D61B6041259C96FE55CEB49D491"/>
          </w:pPr>
          <w:r w:rsidRPr="00AE6AE3">
            <w:rPr>
              <w:rStyle w:val="PlaceholderText"/>
            </w:rPr>
            <w:t>Click or tap here to enter text.</w:t>
          </w:r>
        </w:p>
      </w:docPartBody>
    </w:docPart>
    <w:docPart>
      <w:docPartPr>
        <w:name w:val="CE9274B0D22E412C9F26B1AEF7F87E7C"/>
        <w:category>
          <w:name w:val="General"/>
          <w:gallery w:val="placeholder"/>
        </w:category>
        <w:types>
          <w:type w:val="bbPlcHdr"/>
        </w:types>
        <w:behaviors>
          <w:behavior w:val="content"/>
        </w:behaviors>
        <w:guid w:val="{A842869C-7BCE-4E3E-8994-479E14016386}"/>
      </w:docPartPr>
      <w:docPartBody>
        <w:p w:rsidR="007B1989" w:rsidRDefault="004B5A41" w:rsidP="004B5A41">
          <w:pPr>
            <w:pStyle w:val="CE9274B0D22E412C9F26B1AEF7F87E7C1"/>
          </w:pPr>
          <w:r w:rsidRPr="00AE6AE3">
            <w:rPr>
              <w:rStyle w:val="PlaceholderText"/>
            </w:rPr>
            <w:t>Click or tap here to enter text.</w:t>
          </w:r>
        </w:p>
      </w:docPartBody>
    </w:docPart>
    <w:docPart>
      <w:docPartPr>
        <w:name w:val="E615551CAB7D462EA5132F43548D65C3"/>
        <w:category>
          <w:name w:val="General"/>
          <w:gallery w:val="placeholder"/>
        </w:category>
        <w:types>
          <w:type w:val="bbPlcHdr"/>
        </w:types>
        <w:behaviors>
          <w:behavior w:val="content"/>
        </w:behaviors>
        <w:guid w:val="{B68D15F2-07DC-4449-BE5B-3DB90FDB93B9}"/>
      </w:docPartPr>
      <w:docPartBody>
        <w:p w:rsidR="007B1989" w:rsidRDefault="004B5A41" w:rsidP="004B5A41">
          <w:pPr>
            <w:pStyle w:val="E615551CAB7D462EA5132F43548D65C31"/>
          </w:pPr>
          <w:r w:rsidRPr="00AE6AE3">
            <w:rPr>
              <w:rStyle w:val="PlaceholderText"/>
            </w:rPr>
            <w:t>Click or tap here to enter text.</w:t>
          </w:r>
        </w:p>
      </w:docPartBody>
    </w:docPart>
    <w:docPart>
      <w:docPartPr>
        <w:name w:val="E7D7D64D208C427E98361FB70A27B356"/>
        <w:category>
          <w:name w:val="General"/>
          <w:gallery w:val="placeholder"/>
        </w:category>
        <w:types>
          <w:type w:val="bbPlcHdr"/>
        </w:types>
        <w:behaviors>
          <w:behavior w:val="content"/>
        </w:behaviors>
        <w:guid w:val="{883A5D4A-6AAF-48D2-82E3-A0D3A7897183}"/>
      </w:docPartPr>
      <w:docPartBody>
        <w:p w:rsidR="007B1989" w:rsidRDefault="004B5A41" w:rsidP="004B5A41">
          <w:pPr>
            <w:pStyle w:val="E7D7D64D208C427E98361FB70A27B3561"/>
          </w:pPr>
          <w:r w:rsidRPr="00AE6AE3">
            <w:rPr>
              <w:rStyle w:val="PlaceholderText"/>
            </w:rPr>
            <w:t>Click or tap here to enter text.</w:t>
          </w:r>
        </w:p>
      </w:docPartBody>
    </w:docPart>
    <w:docPart>
      <w:docPartPr>
        <w:name w:val="11F67358997E46229BC1DD1EDE09CCA0"/>
        <w:category>
          <w:name w:val="General"/>
          <w:gallery w:val="placeholder"/>
        </w:category>
        <w:types>
          <w:type w:val="bbPlcHdr"/>
        </w:types>
        <w:behaviors>
          <w:behavior w:val="content"/>
        </w:behaviors>
        <w:guid w:val="{DE3D2402-50FF-448B-B31A-669BA4ABBD4F}"/>
      </w:docPartPr>
      <w:docPartBody>
        <w:p w:rsidR="007B1989" w:rsidRDefault="004B5A41" w:rsidP="004B5A41">
          <w:pPr>
            <w:pStyle w:val="11F67358997E46229BC1DD1EDE09CCA01"/>
          </w:pPr>
          <w:r w:rsidRPr="00AE6AE3">
            <w:rPr>
              <w:rStyle w:val="PlaceholderText"/>
            </w:rPr>
            <w:t>Click or tap here to enter text.</w:t>
          </w:r>
        </w:p>
      </w:docPartBody>
    </w:docPart>
    <w:docPart>
      <w:docPartPr>
        <w:name w:val="B67A149C61AF41D08B4B193B7E4D7316"/>
        <w:category>
          <w:name w:val="General"/>
          <w:gallery w:val="placeholder"/>
        </w:category>
        <w:types>
          <w:type w:val="bbPlcHdr"/>
        </w:types>
        <w:behaviors>
          <w:behavior w:val="content"/>
        </w:behaviors>
        <w:guid w:val="{76A7D664-277A-4C92-9D86-DED039217E29}"/>
      </w:docPartPr>
      <w:docPartBody>
        <w:p w:rsidR="007B1989" w:rsidRDefault="004B5A41" w:rsidP="004B5A41">
          <w:pPr>
            <w:pStyle w:val="B67A149C61AF41D08B4B193B7E4D73161"/>
          </w:pPr>
          <w:r w:rsidRPr="00AE6AE3">
            <w:rPr>
              <w:rStyle w:val="PlaceholderText"/>
            </w:rPr>
            <w:t>Click or tap here to enter text.</w:t>
          </w:r>
        </w:p>
      </w:docPartBody>
    </w:docPart>
    <w:docPart>
      <w:docPartPr>
        <w:name w:val="B05305740C4E4C40AACED8AE008DD904"/>
        <w:category>
          <w:name w:val="General"/>
          <w:gallery w:val="placeholder"/>
        </w:category>
        <w:types>
          <w:type w:val="bbPlcHdr"/>
        </w:types>
        <w:behaviors>
          <w:behavior w:val="content"/>
        </w:behaviors>
        <w:guid w:val="{7E96A94B-8E48-4667-B114-B4B267687A7C}"/>
      </w:docPartPr>
      <w:docPartBody>
        <w:p w:rsidR="007B1989" w:rsidRDefault="004B5A41" w:rsidP="004B5A41">
          <w:pPr>
            <w:pStyle w:val="B05305740C4E4C40AACED8AE008DD9041"/>
          </w:pPr>
          <w:r w:rsidRPr="00AE6AE3">
            <w:rPr>
              <w:rStyle w:val="PlaceholderText"/>
            </w:rPr>
            <w:t>Click or tap here to enter text.</w:t>
          </w:r>
        </w:p>
      </w:docPartBody>
    </w:docPart>
    <w:docPart>
      <w:docPartPr>
        <w:name w:val="AB214DB651C64A8ABD246E42529AB8AD"/>
        <w:category>
          <w:name w:val="General"/>
          <w:gallery w:val="placeholder"/>
        </w:category>
        <w:types>
          <w:type w:val="bbPlcHdr"/>
        </w:types>
        <w:behaviors>
          <w:behavior w:val="content"/>
        </w:behaviors>
        <w:guid w:val="{3B5631E7-6D5C-4DED-B37F-8AF7785A0D5D}"/>
      </w:docPartPr>
      <w:docPartBody>
        <w:p w:rsidR="007B1989" w:rsidRDefault="004B5A41" w:rsidP="004B5A41">
          <w:pPr>
            <w:pStyle w:val="AB214DB651C64A8ABD246E42529AB8AD1"/>
          </w:pPr>
          <w:r w:rsidRPr="00AE6AE3">
            <w:rPr>
              <w:rStyle w:val="PlaceholderText"/>
            </w:rPr>
            <w:t>Click or tap here to enter text.</w:t>
          </w:r>
        </w:p>
      </w:docPartBody>
    </w:docPart>
    <w:docPart>
      <w:docPartPr>
        <w:name w:val="D023417BCAB64E628E8163D9DE527250"/>
        <w:category>
          <w:name w:val="General"/>
          <w:gallery w:val="placeholder"/>
        </w:category>
        <w:types>
          <w:type w:val="bbPlcHdr"/>
        </w:types>
        <w:behaviors>
          <w:behavior w:val="content"/>
        </w:behaviors>
        <w:guid w:val="{3A8C5B17-41AA-46C0-AC8C-8B6FD4A4AC9B}"/>
      </w:docPartPr>
      <w:docPartBody>
        <w:p w:rsidR="007B1989" w:rsidRDefault="004B5A41" w:rsidP="004B5A41">
          <w:pPr>
            <w:pStyle w:val="D023417BCAB64E628E8163D9DE5272501"/>
          </w:pPr>
          <w:r w:rsidRPr="00AE6AE3">
            <w:rPr>
              <w:rStyle w:val="PlaceholderText"/>
            </w:rPr>
            <w:t>Click or tap here to enter text.</w:t>
          </w:r>
        </w:p>
      </w:docPartBody>
    </w:docPart>
    <w:docPart>
      <w:docPartPr>
        <w:name w:val="B5B97AFF225042F9A3A8EE438D0520EE"/>
        <w:category>
          <w:name w:val="General"/>
          <w:gallery w:val="placeholder"/>
        </w:category>
        <w:types>
          <w:type w:val="bbPlcHdr"/>
        </w:types>
        <w:behaviors>
          <w:behavior w:val="content"/>
        </w:behaviors>
        <w:guid w:val="{850D5DDB-AF73-4840-8E5B-656C8FDBF989}"/>
      </w:docPartPr>
      <w:docPartBody>
        <w:p w:rsidR="007B1989" w:rsidRDefault="004B5A41" w:rsidP="004B5A41">
          <w:pPr>
            <w:pStyle w:val="B5B97AFF225042F9A3A8EE438D0520EE1"/>
          </w:pPr>
          <w:r w:rsidRPr="00AE6AE3">
            <w:rPr>
              <w:rStyle w:val="PlaceholderText"/>
            </w:rPr>
            <w:t>Click or tap here to enter text.</w:t>
          </w:r>
        </w:p>
      </w:docPartBody>
    </w:docPart>
    <w:docPart>
      <w:docPartPr>
        <w:name w:val="3C4B2036715B41E3A56C21A23F82CBCD"/>
        <w:category>
          <w:name w:val="General"/>
          <w:gallery w:val="placeholder"/>
        </w:category>
        <w:types>
          <w:type w:val="bbPlcHdr"/>
        </w:types>
        <w:behaviors>
          <w:behavior w:val="content"/>
        </w:behaviors>
        <w:guid w:val="{F4B11BB0-7D11-4318-B114-38A24042AA6D}"/>
      </w:docPartPr>
      <w:docPartBody>
        <w:p w:rsidR="007B1989" w:rsidRDefault="004B5A41" w:rsidP="004B5A41">
          <w:pPr>
            <w:pStyle w:val="3C4B2036715B41E3A56C21A23F82CBCD1"/>
          </w:pPr>
          <w:r w:rsidRPr="00AE6AE3">
            <w:rPr>
              <w:rStyle w:val="PlaceholderText"/>
            </w:rPr>
            <w:t>Click or tap here to enter text.</w:t>
          </w:r>
        </w:p>
      </w:docPartBody>
    </w:docPart>
    <w:docPart>
      <w:docPartPr>
        <w:name w:val="20678AAD45EA4AB28455EEAEB9071FE8"/>
        <w:category>
          <w:name w:val="General"/>
          <w:gallery w:val="placeholder"/>
        </w:category>
        <w:types>
          <w:type w:val="bbPlcHdr"/>
        </w:types>
        <w:behaviors>
          <w:behavior w:val="content"/>
        </w:behaviors>
        <w:guid w:val="{BC40FB95-F0CB-4844-B3CB-60AFE1007FE2}"/>
      </w:docPartPr>
      <w:docPartBody>
        <w:p w:rsidR="007B1989" w:rsidRDefault="004B5A41" w:rsidP="004B5A41">
          <w:pPr>
            <w:pStyle w:val="20678AAD45EA4AB28455EEAEB9071FE81"/>
          </w:pPr>
          <w:r w:rsidRPr="00AE6AE3">
            <w:rPr>
              <w:rStyle w:val="PlaceholderText"/>
            </w:rPr>
            <w:t>Click or tap here to enter text.</w:t>
          </w:r>
        </w:p>
      </w:docPartBody>
    </w:docPart>
    <w:docPart>
      <w:docPartPr>
        <w:name w:val="8FC97173469145A89EA6073FDC331F42"/>
        <w:category>
          <w:name w:val="General"/>
          <w:gallery w:val="placeholder"/>
        </w:category>
        <w:types>
          <w:type w:val="bbPlcHdr"/>
        </w:types>
        <w:behaviors>
          <w:behavior w:val="content"/>
        </w:behaviors>
        <w:guid w:val="{47B734F9-8F08-44B8-A168-D43806AA37B9}"/>
      </w:docPartPr>
      <w:docPartBody>
        <w:p w:rsidR="007B1989" w:rsidRDefault="004B5A41" w:rsidP="004B5A41">
          <w:pPr>
            <w:pStyle w:val="8FC97173469145A89EA6073FDC331F421"/>
          </w:pPr>
          <w:r w:rsidRPr="00AE6AE3">
            <w:rPr>
              <w:rStyle w:val="PlaceholderText"/>
            </w:rPr>
            <w:t>Click or tap here to enter text.</w:t>
          </w:r>
        </w:p>
      </w:docPartBody>
    </w:docPart>
    <w:docPart>
      <w:docPartPr>
        <w:name w:val="897F6458DD33421782A004395000B4F2"/>
        <w:category>
          <w:name w:val="General"/>
          <w:gallery w:val="placeholder"/>
        </w:category>
        <w:types>
          <w:type w:val="bbPlcHdr"/>
        </w:types>
        <w:behaviors>
          <w:behavior w:val="content"/>
        </w:behaviors>
        <w:guid w:val="{E52A7163-C47A-4F1C-9A0B-42EA44AB3F76}"/>
      </w:docPartPr>
      <w:docPartBody>
        <w:p w:rsidR="007B1989" w:rsidRDefault="004B5A41" w:rsidP="004B5A41">
          <w:pPr>
            <w:pStyle w:val="897F6458DD33421782A004395000B4F21"/>
          </w:pPr>
          <w:r w:rsidRPr="00AE6AE3">
            <w:rPr>
              <w:rStyle w:val="PlaceholderText"/>
            </w:rPr>
            <w:t>Click or tap here to enter text.</w:t>
          </w:r>
        </w:p>
      </w:docPartBody>
    </w:docPart>
    <w:docPart>
      <w:docPartPr>
        <w:name w:val="7D1C7FDC88D741ED82BE50EAB16B9857"/>
        <w:category>
          <w:name w:val="General"/>
          <w:gallery w:val="placeholder"/>
        </w:category>
        <w:types>
          <w:type w:val="bbPlcHdr"/>
        </w:types>
        <w:behaviors>
          <w:behavior w:val="content"/>
        </w:behaviors>
        <w:guid w:val="{F1301953-90BE-4F37-BF40-8F1A130B86F8}"/>
      </w:docPartPr>
      <w:docPartBody>
        <w:p w:rsidR="007B1989" w:rsidRDefault="004B5A41" w:rsidP="004B5A41">
          <w:pPr>
            <w:pStyle w:val="7D1C7FDC88D741ED82BE50EAB16B98571"/>
          </w:pPr>
          <w:r w:rsidRPr="00AE6AE3">
            <w:rPr>
              <w:rStyle w:val="PlaceholderText"/>
            </w:rPr>
            <w:t>Click or tap here to enter text.</w:t>
          </w:r>
        </w:p>
      </w:docPartBody>
    </w:docPart>
    <w:docPart>
      <w:docPartPr>
        <w:name w:val="ED3B44F8E75141FBA0BEE194D103BC61"/>
        <w:category>
          <w:name w:val="General"/>
          <w:gallery w:val="placeholder"/>
        </w:category>
        <w:types>
          <w:type w:val="bbPlcHdr"/>
        </w:types>
        <w:behaviors>
          <w:behavior w:val="content"/>
        </w:behaviors>
        <w:guid w:val="{93E5AA1A-92B7-485A-B7D8-2CC769E7EAF1}"/>
      </w:docPartPr>
      <w:docPartBody>
        <w:p w:rsidR="007B1989" w:rsidRDefault="004B5A41" w:rsidP="004B5A41">
          <w:pPr>
            <w:pStyle w:val="ED3B44F8E75141FBA0BEE194D103BC611"/>
          </w:pPr>
          <w:r w:rsidRPr="00AE6AE3">
            <w:rPr>
              <w:rStyle w:val="PlaceholderText"/>
            </w:rPr>
            <w:t>Click or tap here to enter text.</w:t>
          </w:r>
        </w:p>
      </w:docPartBody>
    </w:docPart>
    <w:docPart>
      <w:docPartPr>
        <w:name w:val="FF85CA7A95F641E39709D17B93D2CC1F"/>
        <w:category>
          <w:name w:val="General"/>
          <w:gallery w:val="placeholder"/>
        </w:category>
        <w:types>
          <w:type w:val="bbPlcHdr"/>
        </w:types>
        <w:behaviors>
          <w:behavior w:val="content"/>
        </w:behaviors>
        <w:guid w:val="{DF8B7A5C-11C3-4081-85E3-72393EC7CD60}"/>
      </w:docPartPr>
      <w:docPartBody>
        <w:p w:rsidR="007B1989" w:rsidRDefault="004B5A41" w:rsidP="004B5A41">
          <w:pPr>
            <w:pStyle w:val="FF85CA7A95F641E39709D17B93D2CC1F1"/>
          </w:pPr>
          <w:r w:rsidRPr="00AE6AE3">
            <w:rPr>
              <w:rStyle w:val="PlaceholderText"/>
            </w:rPr>
            <w:t>Click or tap here to enter text.</w:t>
          </w:r>
        </w:p>
      </w:docPartBody>
    </w:docPart>
    <w:docPart>
      <w:docPartPr>
        <w:name w:val="E72DB881ADBA428B9D32B6BAD092ADCC"/>
        <w:category>
          <w:name w:val="General"/>
          <w:gallery w:val="placeholder"/>
        </w:category>
        <w:types>
          <w:type w:val="bbPlcHdr"/>
        </w:types>
        <w:behaviors>
          <w:behavior w:val="content"/>
        </w:behaviors>
        <w:guid w:val="{F1046545-C958-4AFD-830D-7AA9889B28BB}"/>
      </w:docPartPr>
      <w:docPartBody>
        <w:p w:rsidR="007B1989" w:rsidRDefault="004B5A41" w:rsidP="004B5A41">
          <w:pPr>
            <w:pStyle w:val="E72DB881ADBA428B9D32B6BAD092ADCC"/>
          </w:pPr>
          <w:r w:rsidRPr="00AE6AE3">
            <w:rPr>
              <w:rStyle w:val="PlaceholderText"/>
            </w:rPr>
            <w:t>Click or tap here to enter text.</w:t>
          </w:r>
        </w:p>
      </w:docPartBody>
    </w:docPart>
    <w:docPart>
      <w:docPartPr>
        <w:name w:val="22BCE54BAE0141BE99FC51AD1CBDACDF"/>
        <w:category>
          <w:name w:val="General"/>
          <w:gallery w:val="placeholder"/>
        </w:category>
        <w:types>
          <w:type w:val="bbPlcHdr"/>
        </w:types>
        <w:behaviors>
          <w:behavior w:val="content"/>
        </w:behaviors>
        <w:guid w:val="{98842747-D0EB-48F1-81BB-4D08B25C796D}"/>
      </w:docPartPr>
      <w:docPartBody>
        <w:p w:rsidR="007B1989" w:rsidRDefault="004B5A41" w:rsidP="004B5A41">
          <w:pPr>
            <w:pStyle w:val="22BCE54BAE0141BE99FC51AD1CBDACDF"/>
          </w:pPr>
          <w:r w:rsidRPr="00AE6AE3">
            <w:rPr>
              <w:rStyle w:val="PlaceholderText"/>
            </w:rPr>
            <w:t>Click or tap here to enter text.</w:t>
          </w:r>
        </w:p>
      </w:docPartBody>
    </w:docPart>
    <w:docPart>
      <w:docPartPr>
        <w:name w:val="BE50A5BC3BBB4502950AC64B7AA62E68"/>
        <w:category>
          <w:name w:val="General"/>
          <w:gallery w:val="placeholder"/>
        </w:category>
        <w:types>
          <w:type w:val="bbPlcHdr"/>
        </w:types>
        <w:behaviors>
          <w:behavior w:val="content"/>
        </w:behaviors>
        <w:guid w:val="{379E0FE0-64C5-4EFA-B308-612A57D9D4E1}"/>
      </w:docPartPr>
      <w:docPartBody>
        <w:p w:rsidR="007B1989" w:rsidRDefault="004B5A41" w:rsidP="004B5A41">
          <w:pPr>
            <w:pStyle w:val="BE50A5BC3BBB4502950AC64B7AA62E68"/>
          </w:pPr>
          <w:r w:rsidRPr="00AE6AE3">
            <w:rPr>
              <w:rStyle w:val="PlaceholderText"/>
            </w:rPr>
            <w:t>Click or tap here to enter text.</w:t>
          </w:r>
        </w:p>
      </w:docPartBody>
    </w:docPart>
    <w:docPart>
      <w:docPartPr>
        <w:name w:val="EDB344C581064941BD253DD501A61937"/>
        <w:category>
          <w:name w:val="General"/>
          <w:gallery w:val="placeholder"/>
        </w:category>
        <w:types>
          <w:type w:val="bbPlcHdr"/>
        </w:types>
        <w:behaviors>
          <w:behavior w:val="content"/>
        </w:behaviors>
        <w:guid w:val="{E446401D-D889-435A-9582-06F769B61873}"/>
      </w:docPartPr>
      <w:docPartBody>
        <w:p w:rsidR="007B1989" w:rsidRDefault="004B5A41" w:rsidP="004B5A41">
          <w:pPr>
            <w:pStyle w:val="EDB344C581064941BD253DD501A61937"/>
          </w:pPr>
          <w:r w:rsidRPr="00AE6A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41"/>
    <w:rsid w:val="00175194"/>
    <w:rsid w:val="004B5A41"/>
    <w:rsid w:val="007B1989"/>
    <w:rsid w:val="009160EE"/>
    <w:rsid w:val="00DA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A41"/>
    <w:rPr>
      <w:color w:val="808080"/>
    </w:rPr>
  </w:style>
  <w:style w:type="paragraph" w:customStyle="1" w:styleId="61579A51CD5547E3B1FFDFEFFECEB4802">
    <w:name w:val="61579A51CD5547E3B1FFDFEFFECEB4802"/>
    <w:rsid w:val="004B5A41"/>
    <w:rPr>
      <w:rFonts w:eastAsiaTheme="minorHAnsi"/>
    </w:rPr>
  </w:style>
  <w:style w:type="paragraph" w:customStyle="1" w:styleId="A9DCD82820064470973D2170BB6CB5032">
    <w:name w:val="A9DCD82820064470973D2170BB6CB5032"/>
    <w:rsid w:val="004B5A41"/>
    <w:rPr>
      <w:rFonts w:eastAsiaTheme="minorHAnsi"/>
    </w:rPr>
  </w:style>
  <w:style w:type="paragraph" w:customStyle="1" w:styleId="AC54FBA5AB084806A94677741A839CC92">
    <w:name w:val="AC54FBA5AB084806A94677741A839CC92"/>
    <w:rsid w:val="004B5A41"/>
    <w:rPr>
      <w:rFonts w:eastAsiaTheme="minorHAnsi"/>
    </w:rPr>
  </w:style>
  <w:style w:type="paragraph" w:customStyle="1" w:styleId="FE7BAF8E701F483691732CA5A5582C332">
    <w:name w:val="FE7BAF8E701F483691732CA5A5582C332"/>
    <w:rsid w:val="004B5A41"/>
    <w:rPr>
      <w:rFonts w:eastAsiaTheme="minorHAnsi"/>
    </w:rPr>
  </w:style>
  <w:style w:type="paragraph" w:customStyle="1" w:styleId="1F35FAFCEEED4447BA1674576498228E2">
    <w:name w:val="1F35FAFCEEED4447BA1674576498228E2"/>
    <w:rsid w:val="004B5A41"/>
    <w:rPr>
      <w:rFonts w:eastAsiaTheme="minorHAnsi"/>
    </w:rPr>
  </w:style>
  <w:style w:type="paragraph" w:customStyle="1" w:styleId="FFAD07FB71324C97B6856EE301D0B2F52">
    <w:name w:val="FFAD07FB71324C97B6856EE301D0B2F52"/>
    <w:rsid w:val="004B5A41"/>
    <w:rPr>
      <w:rFonts w:eastAsiaTheme="minorHAnsi"/>
    </w:rPr>
  </w:style>
  <w:style w:type="paragraph" w:customStyle="1" w:styleId="6E6E20DADD20405DBA2709038D43782C2">
    <w:name w:val="6E6E20DADD20405DBA2709038D43782C2"/>
    <w:rsid w:val="004B5A41"/>
    <w:rPr>
      <w:rFonts w:eastAsiaTheme="minorHAnsi"/>
    </w:rPr>
  </w:style>
  <w:style w:type="paragraph" w:customStyle="1" w:styleId="E014396AE7964CF3A54261EC59F7256C2">
    <w:name w:val="E014396AE7964CF3A54261EC59F7256C2"/>
    <w:rsid w:val="004B5A41"/>
    <w:rPr>
      <w:rFonts w:eastAsiaTheme="minorHAnsi"/>
    </w:rPr>
  </w:style>
  <w:style w:type="paragraph" w:customStyle="1" w:styleId="BF714AF37BDD48BF87DBF59B9311B0CC1">
    <w:name w:val="BF714AF37BDD48BF87DBF59B9311B0CC1"/>
    <w:rsid w:val="004B5A41"/>
    <w:rPr>
      <w:rFonts w:eastAsiaTheme="minorHAnsi"/>
    </w:rPr>
  </w:style>
  <w:style w:type="paragraph" w:customStyle="1" w:styleId="E29263D61B6041259C96FE55CEB49D491">
    <w:name w:val="E29263D61B6041259C96FE55CEB49D491"/>
    <w:rsid w:val="004B5A41"/>
    <w:rPr>
      <w:rFonts w:eastAsiaTheme="minorHAnsi"/>
    </w:rPr>
  </w:style>
  <w:style w:type="paragraph" w:customStyle="1" w:styleId="CE9274B0D22E412C9F26B1AEF7F87E7C1">
    <w:name w:val="CE9274B0D22E412C9F26B1AEF7F87E7C1"/>
    <w:rsid w:val="004B5A41"/>
    <w:rPr>
      <w:rFonts w:eastAsiaTheme="minorHAnsi"/>
    </w:rPr>
  </w:style>
  <w:style w:type="paragraph" w:customStyle="1" w:styleId="E615551CAB7D462EA5132F43548D65C31">
    <w:name w:val="E615551CAB7D462EA5132F43548D65C31"/>
    <w:rsid w:val="004B5A41"/>
    <w:rPr>
      <w:rFonts w:eastAsiaTheme="minorHAnsi"/>
    </w:rPr>
  </w:style>
  <w:style w:type="paragraph" w:customStyle="1" w:styleId="E7D7D64D208C427E98361FB70A27B3561">
    <w:name w:val="E7D7D64D208C427E98361FB70A27B3561"/>
    <w:rsid w:val="004B5A41"/>
    <w:rPr>
      <w:rFonts w:eastAsiaTheme="minorHAnsi"/>
    </w:rPr>
  </w:style>
  <w:style w:type="paragraph" w:customStyle="1" w:styleId="11F67358997E46229BC1DD1EDE09CCA01">
    <w:name w:val="11F67358997E46229BC1DD1EDE09CCA01"/>
    <w:rsid w:val="004B5A41"/>
    <w:rPr>
      <w:rFonts w:eastAsiaTheme="minorHAnsi"/>
    </w:rPr>
  </w:style>
  <w:style w:type="paragraph" w:customStyle="1" w:styleId="B67A149C61AF41D08B4B193B7E4D73161">
    <w:name w:val="B67A149C61AF41D08B4B193B7E4D73161"/>
    <w:rsid w:val="004B5A41"/>
    <w:rPr>
      <w:rFonts w:eastAsiaTheme="minorHAnsi"/>
    </w:rPr>
  </w:style>
  <w:style w:type="paragraph" w:customStyle="1" w:styleId="B05305740C4E4C40AACED8AE008DD9041">
    <w:name w:val="B05305740C4E4C40AACED8AE008DD9041"/>
    <w:rsid w:val="004B5A41"/>
    <w:rPr>
      <w:rFonts w:eastAsiaTheme="minorHAnsi"/>
    </w:rPr>
  </w:style>
  <w:style w:type="paragraph" w:customStyle="1" w:styleId="AB214DB651C64A8ABD246E42529AB8AD1">
    <w:name w:val="AB214DB651C64A8ABD246E42529AB8AD1"/>
    <w:rsid w:val="004B5A41"/>
    <w:rPr>
      <w:rFonts w:eastAsiaTheme="minorHAnsi"/>
    </w:rPr>
  </w:style>
  <w:style w:type="paragraph" w:customStyle="1" w:styleId="D023417BCAB64E628E8163D9DE5272501">
    <w:name w:val="D023417BCAB64E628E8163D9DE5272501"/>
    <w:rsid w:val="004B5A41"/>
    <w:rPr>
      <w:rFonts w:eastAsiaTheme="minorHAnsi"/>
    </w:rPr>
  </w:style>
  <w:style w:type="paragraph" w:customStyle="1" w:styleId="B5B97AFF225042F9A3A8EE438D0520EE1">
    <w:name w:val="B5B97AFF225042F9A3A8EE438D0520EE1"/>
    <w:rsid w:val="004B5A41"/>
    <w:rPr>
      <w:rFonts w:eastAsiaTheme="minorHAnsi"/>
    </w:rPr>
  </w:style>
  <w:style w:type="paragraph" w:customStyle="1" w:styleId="3C4B2036715B41E3A56C21A23F82CBCD1">
    <w:name w:val="3C4B2036715B41E3A56C21A23F82CBCD1"/>
    <w:rsid w:val="004B5A41"/>
    <w:rPr>
      <w:rFonts w:eastAsiaTheme="minorHAnsi"/>
    </w:rPr>
  </w:style>
  <w:style w:type="paragraph" w:customStyle="1" w:styleId="20678AAD45EA4AB28455EEAEB9071FE81">
    <w:name w:val="20678AAD45EA4AB28455EEAEB9071FE81"/>
    <w:rsid w:val="004B5A41"/>
    <w:rPr>
      <w:rFonts w:eastAsiaTheme="minorHAnsi"/>
    </w:rPr>
  </w:style>
  <w:style w:type="paragraph" w:customStyle="1" w:styleId="8FC97173469145A89EA6073FDC331F421">
    <w:name w:val="8FC97173469145A89EA6073FDC331F421"/>
    <w:rsid w:val="004B5A41"/>
    <w:rPr>
      <w:rFonts w:eastAsiaTheme="minorHAnsi"/>
    </w:rPr>
  </w:style>
  <w:style w:type="paragraph" w:customStyle="1" w:styleId="897F6458DD33421782A004395000B4F21">
    <w:name w:val="897F6458DD33421782A004395000B4F21"/>
    <w:rsid w:val="004B5A41"/>
    <w:rPr>
      <w:rFonts w:eastAsiaTheme="minorHAnsi"/>
    </w:rPr>
  </w:style>
  <w:style w:type="paragraph" w:customStyle="1" w:styleId="7D1C7FDC88D741ED82BE50EAB16B98571">
    <w:name w:val="7D1C7FDC88D741ED82BE50EAB16B98571"/>
    <w:rsid w:val="004B5A41"/>
    <w:rPr>
      <w:rFonts w:eastAsiaTheme="minorHAnsi"/>
    </w:rPr>
  </w:style>
  <w:style w:type="paragraph" w:customStyle="1" w:styleId="ED3B44F8E75141FBA0BEE194D103BC611">
    <w:name w:val="ED3B44F8E75141FBA0BEE194D103BC611"/>
    <w:rsid w:val="004B5A41"/>
    <w:rPr>
      <w:rFonts w:eastAsiaTheme="minorHAnsi"/>
    </w:rPr>
  </w:style>
  <w:style w:type="paragraph" w:customStyle="1" w:styleId="E72DB881ADBA428B9D32B6BAD092ADCC">
    <w:name w:val="E72DB881ADBA428B9D32B6BAD092ADCC"/>
    <w:rsid w:val="004B5A41"/>
    <w:rPr>
      <w:rFonts w:eastAsiaTheme="minorHAnsi"/>
    </w:rPr>
  </w:style>
  <w:style w:type="paragraph" w:customStyle="1" w:styleId="22BCE54BAE0141BE99FC51AD1CBDACDF">
    <w:name w:val="22BCE54BAE0141BE99FC51AD1CBDACDF"/>
    <w:rsid w:val="004B5A41"/>
    <w:rPr>
      <w:rFonts w:eastAsiaTheme="minorHAnsi"/>
    </w:rPr>
  </w:style>
  <w:style w:type="paragraph" w:customStyle="1" w:styleId="BE50A5BC3BBB4502950AC64B7AA62E68">
    <w:name w:val="BE50A5BC3BBB4502950AC64B7AA62E68"/>
    <w:rsid w:val="004B5A41"/>
    <w:rPr>
      <w:rFonts w:eastAsiaTheme="minorHAnsi"/>
    </w:rPr>
  </w:style>
  <w:style w:type="paragraph" w:customStyle="1" w:styleId="EDB344C581064941BD253DD501A61937">
    <w:name w:val="EDB344C581064941BD253DD501A61937"/>
    <w:rsid w:val="004B5A41"/>
    <w:rPr>
      <w:rFonts w:eastAsiaTheme="minorHAnsi"/>
    </w:rPr>
  </w:style>
  <w:style w:type="paragraph" w:customStyle="1" w:styleId="FF85CA7A95F641E39709D17B93D2CC1F1">
    <w:name w:val="FF85CA7A95F641E39709D17B93D2CC1F1"/>
    <w:rsid w:val="004B5A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7617cf-2da1-434c-b87e-d0eda2eaa833">
      <UserInfo>
        <DisplayName>Lam, Lisa</DisplayName>
        <AccountId>405</AccountId>
        <AccountType/>
      </UserInfo>
      <UserInfo>
        <DisplayName>Miller, Melinda</DisplayName>
        <AccountId>267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E3C6D02752A46A5263490EC109BB6" ma:contentTypeVersion="9" ma:contentTypeDescription="Create a new document." ma:contentTypeScope="" ma:versionID="a8ce50019549b2cf6dd9dab8c1bf04b6">
  <xsd:schema xmlns:xsd="http://www.w3.org/2001/XMLSchema" xmlns:xs="http://www.w3.org/2001/XMLSchema" xmlns:p="http://schemas.microsoft.com/office/2006/metadata/properties" xmlns:ns3="6bef90ae-81eb-4534-95d3-81364da2666e" xmlns:ns4="367617cf-2da1-434c-b87e-d0eda2eaa833" targetNamespace="http://schemas.microsoft.com/office/2006/metadata/properties" ma:root="true" ma:fieldsID="434fe94684ff3dd9738bca3574bff9aa" ns3:_="" ns4:_="">
    <xsd:import namespace="6bef90ae-81eb-4534-95d3-81364da2666e"/>
    <xsd:import namespace="367617cf-2da1-434c-b87e-d0eda2eaa8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f90ae-81eb-4534-95d3-81364da26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617cf-2da1-434c-b87e-d0eda2eaa8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C382-9A13-4D69-915B-88B0E0C9A740}">
  <ds:schemaRefs>
    <ds:schemaRef ds:uri="http://schemas.microsoft.com/sharepoint/v3/contenttype/forms"/>
  </ds:schemaRefs>
</ds:datastoreItem>
</file>

<file path=customXml/itemProps2.xml><?xml version="1.0" encoding="utf-8"?>
<ds:datastoreItem xmlns:ds="http://schemas.openxmlformats.org/officeDocument/2006/customXml" ds:itemID="{35CBEFF8-9A2E-43CC-B906-EDEF94339D07}">
  <ds:schemaRefs>
    <ds:schemaRef ds:uri="http://schemas.microsoft.com/office/2006/metadata/properties"/>
    <ds:schemaRef ds:uri="http://schemas.microsoft.com/office/infopath/2007/PartnerControls"/>
    <ds:schemaRef ds:uri="367617cf-2da1-434c-b87e-d0eda2eaa833"/>
  </ds:schemaRefs>
</ds:datastoreItem>
</file>

<file path=customXml/itemProps3.xml><?xml version="1.0" encoding="utf-8"?>
<ds:datastoreItem xmlns:ds="http://schemas.openxmlformats.org/officeDocument/2006/customXml" ds:itemID="{C5CAE312-BC86-415F-8E24-C02C7DAB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f90ae-81eb-4534-95d3-81364da2666e"/>
    <ds:schemaRef ds:uri="367617cf-2da1-434c-b87e-d0eda2eaa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D3229-4FD9-466F-8FD1-253A74D9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Port of Seattle</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Ninburg, Lily</dc:creator>
  <cp:keywords/>
  <dc:description/>
  <cp:lastModifiedBy>Billingsley, Christina</cp:lastModifiedBy>
  <cp:revision>8</cp:revision>
  <cp:lastPrinted>2022-05-05T00:54:00Z</cp:lastPrinted>
  <dcterms:created xsi:type="dcterms:W3CDTF">2022-05-05T00:35:00Z</dcterms:created>
  <dcterms:modified xsi:type="dcterms:W3CDTF">2022-05-10T20:48:00Z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0x010100503E3C6D02752A46A5263490EC109BB6</vt:lpwstr>
  </property>
  <property fmtid="{D5CDD505-2E9C-101B-9397-08002B2CF9AE}" pid="3" name="Classification0">
    <vt:lpwstr/>
  </property>
  <property fmtid="{D5CDD505-2E9C-101B-9397-08002B2CF9AE}" pid="4" name="Partner0">
    <vt:lpwstr/>
  </property>
  <property fmtid="{D5CDD505-2E9C-101B-9397-08002B2CF9AE}" pid="5" name="ed99c0ad94604547a48dd53fc8b7d085">
    <vt:lpwstr/>
  </property>
  <property fmtid="{D5CDD505-2E9C-101B-9397-08002B2CF9AE}" pid="6" name="Locations0">
    <vt:lpwstr/>
  </property>
</Properties>
</file>